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53" w:rsidRDefault="00A55D53" w:rsidP="00A55D53">
      <w:pPr>
        <w:pStyle w:val="Titre1"/>
        <w:jc w:val="center"/>
      </w:pPr>
      <w:r>
        <w:t>Réflexion de règles de combat tactique pour confrontation 25mm historique de seconde guerre mondial</w:t>
      </w:r>
    </w:p>
    <w:p w:rsidR="00A55D53" w:rsidRPr="00A55D53" w:rsidRDefault="00A55D53" w:rsidP="00A55D53"/>
    <w:p w:rsidR="00A55D53" w:rsidRPr="00A55D53" w:rsidRDefault="00A55D53" w:rsidP="00A55D53">
      <w:pPr>
        <w:rPr>
          <w:rFonts w:ascii="Tahoma" w:hAnsi="Tahoma" w:cs="Tahoma"/>
        </w:rPr>
      </w:pPr>
      <w:r w:rsidRPr="00A55D53">
        <w:rPr>
          <w:rFonts w:ascii="Tahoma" w:hAnsi="Tahoma" w:cs="Tahoma"/>
        </w:rPr>
        <w:t>Chapitres :</w:t>
      </w:r>
    </w:p>
    <w:p w:rsidR="00A55D53" w:rsidRPr="00A55D53" w:rsidRDefault="00A55D53" w:rsidP="00A55D53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A55D53">
        <w:rPr>
          <w:rFonts w:ascii="Tahoma" w:hAnsi="Tahoma" w:cs="Tahoma"/>
        </w:rPr>
        <w:t>Suppression</w:t>
      </w:r>
    </w:p>
    <w:p w:rsidR="00A55D53" w:rsidRPr="00A55D53" w:rsidRDefault="00A55D53" w:rsidP="00A55D53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A55D53">
        <w:rPr>
          <w:rFonts w:ascii="Tahoma" w:hAnsi="Tahoma" w:cs="Tahoma"/>
        </w:rPr>
        <w:t>Cloué</w:t>
      </w:r>
    </w:p>
    <w:p w:rsidR="00A55D53" w:rsidRPr="00A55D53" w:rsidRDefault="00A55D53" w:rsidP="00A55D53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A55D53">
        <w:rPr>
          <w:rFonts w:ascii="Tahoma" w:hAnsi="Tahoma" w:cs="Tahoma"/>
        </w:rPr>
        <w:t>Conclusion et observation</w:t>
      </w:r>
    </w:p>
    <w:p w:rsidR="00A55D53" w:rsidRPr="00A55D53" w:rsidRDefault="00A55D53" w:rsidP="00A55D53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A55D53">
        <w:rPr>
          <w:rFonts w:ascii="Tahoma" w:hAnsi="Tahoma" w:cs="Tahoma"/>
        </w:rPr>
        <w:t>Mortier</w:t>
      </w:r>
    </w:p>
    <w:p w:rsidR="00A55D53" w:rsidRPr="00A55D53" w:rsidRDefault="00A55D53" w:rsidP="00A55D53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A55D53">
        <w:rPr>
          <w:rFonts w:ascii="Tahoma" w:hAnsi="Tahoma" w:cs="Tahoma"/>
        </w:rPr>
        <w:t>Contexte scénaristique en exemple</w:t>
      </w:r>
    </w:p>
    <w:p w:rsidR="00A55D53" w:rsidRPr="00A55D53" w:rsidRDefault="00A55D53" w:rsidP="00A55D53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A55D53">
        <w:rPr>
          <w:rFonts w:ascii="Tahoma" w:hAnsi="Tahoma" w:cs="Tahoma"/>
        </w:rPr>
        <w:t>Alternance</w:t>
      </w:r>
    </w:p>
    <w:p w:rsidR="00A55D53" w:rsidRPr="00A55D53" w:rsidRDefault="00A55D53" w:rsidP="00A55D53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A55D53">
        <w:rPr>
          <w:rFonts w:ascii="Tahoma" w:hAnsi="Tahoma" w:cs="Tahoma"/>
        </w:rPr>
        <w:t xml:space="preserve">MG(s) </w:t>
      </w:r>
    </w:p>
    <w:p w:rsidR="00CD6CEE" w:rsidRDefault="00291513" w:rsidP="006167C2">
      <w:pPr>
        <w:pStyle w:val="Titre1"/>
        <w:jc w:val="center"/>
      </w:pPr>
      <w:r>
        <w:t>SUPPRESSION</w:t>
      </w:r>
    </w:p>
    <w:p w:rsidR="005025AE" w:rsidRPr="005025AE" w:rsidRDefault="005025AE" w:rsidP="005025AE">
      <w:pPr>
        <w:rPr>
          <w:rFonts w:ascii="Tahoma" w:hAnsi="Tahoma" w:cs="Tahoma"/>
        </w:rPr>
      </w:pPr>
    </w:p>
    <w:p w:rsidR="005025AE" w:rsidRPr="005025AE" w:rsidRDefault="005025AE" w:rsidP="005025AE">
      <w:pPr>
        <w:rPr>
          <w:rFonts w:ascii="Tahoma" w:hAnsi="Tahoma" w:cs="Tahoma"/>
          <w:b/>
          <w:i/>
        </w:rPr>
      </w:pPr>
      <w:r w:rsidRPr="005025AE">
        <w:rPr>
          <w:rFonts w:ascii="Tahoma" w:hAnsi="Tahoma" w:cs="Tahoma"/>
          <w:b/>
          <w:i/>
        </w:rPr>
        <w:t>Tableau d’exemple pour l’explication des règles ci-dessous</w:t>
      </w:r>
    </w:p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920"/>
        <w:gridCol w:w="600"/>
      </w:tblGrid>
      <w:tr w:rsidR="005025AE" w:rsidRPr="0049710D" w:rsidTr="00886D0F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5025A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Suppression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Moral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Tir</w:t>
            </w:r>
          </w:p>
        </w:tc>
      </w:tr>
      <w:tr w:rsidR="005025AE" w:rsidRPr="0049710D" w:rsidTr="00886D0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Bleu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7+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5+</w:t>
            </w:r>
          </w:p>
        </w:tc>
      </w:tr>
      <w:tr w:rsidR="005025AE" w:rsidRPr="0049710D" w:rsidTr="00886D0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Régulier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6+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4+</w:t>
            </w:r>
          </w:p>
        </w:tc>
      </w:tr>
      <w:tr w:rsidR="005025AE" w:rsidRPr="0049710D" w:rsidTr="00886D0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5025AE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Vétéran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5+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5AE" w:rsidRPr="0049710D" w:rsidRDefault="005025AE" w:rsidP="00886D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</w:pPr>
            <w:r w:rsidRPr="0049710D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fr-FR"/>
              </w:rPr>
              <w:t>3+</w:t>
            </w:r>
          </w:p>
        </w:tc>
      </w:tr>
    </w:tbl>
    <w:p w:rsidR="005025AE" w:rsidRDefault="005025AE" w:rsidP="005025AE">
      <w:pPr>
        <w:rPr>
          <w:rFonts w:ascii="Tahoma" w:hAnsi="Tahoma" w:cs="Tahoma"/>
        </w:rPr>
      </w:pPr>
    </w:p>
    <w:p w:rsidR="005025AE" w:rsidRDefault="005025AE" w:rsidP="005025A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Tir : 1D6 </w:t>
      </w:r>
    </w:p>
    <w:p w:rsidR="005025AE" w:rsidRDefault="005025AE" w:rsidP="005025AE">
      <w:pPr>
        <w:rPr>
          <w:rFonts w:ascii="Tahoma" w:hAnsi="Tahoma" w:cs="Tahoma"/>
        </w:rPr>
      </w:pPr>
      <w:r>
        <w:rPr>
          <w:rFonts w:ascii="Tahoma" w:hAnsi="Tahoma" w:cs="Tahoma"/>
        </w:rPr>
        <w:t>Moral : 2D6</w:t>
      </w:r>
    </w:p>
    <w:p w:rsidR="005025AE" w:rsidRPr="005025AE" w:rsidRDefault="005025AE" w:rsidP="005025AE">
      <w:pPr>
        <w:rPr>
          <w:rFonts w:ascii="Tahoma" w:hAnsi="Tahoma" w:cs="Tahoma"/>
        </w:rPr>
      </w:pPr>
    </w:p>
    <w:p w:rsidR="006167C2" w:rsidRPr="005025AE" w:rsidRDefault="000C3F8C" w:rsidP="005025AE">
      <w:pPr>
        <w:jc w:val="center"/>
        <w:rPr>
          <w:rFonts w:ascii="Tahoma" w:hAnsi="Tahoma" w:cs="Tahoma"/>
          <w:b/>
        </w:rPr>
      </w:pPr>
      <w:r w:rsidRPr="005025AE">
        <w:rPr>
          <w:rFonts w:ascii="Tahoma" w:hAnsi="Tahoma" w:cs="Tahoma"/>
          <w:b/>
        </w:rPr>
        <w:t>Prendre des suppressions</w:t>
      </w:r>
    </w:p>
    <w:p w:rsidR="00291513" w:rsidRPr="005025AE" w:rsidRDefault="00291513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Reçois autant de suppression </w:t>
      </w:r>
      <w:r w:rsidR="006167C2" w:rsidRPr="005025AE">
        <w:rPr>
          <w:rFonts w:ascii="Tahoma" w:hAnsi="Tahoma" w:cs="Tahoma"/>
        </w:rPr>
        <w:t xml:space="preserve">une unité </w:t>
      </w:r>
      <w:r w:rsidRPr="005025AE">
        <w:rPr>
          <w:rFonts w:ascii="Tahoma" w:hAnsi="Tahoma" w:cs="Tahoma"/>
        </w:rPr>
        <w:t>qu</w:t>
      </w:r>
      <w:r w:rsidR="006167C2" w:rsidRPr="005025AE">
        <w:rPr>
          <w:rFonts w:ascii="Tahoma" w:hAnsi="Tahoma" w:cs="Tahoma"/>
        </w:rPr>
        <w:t>i</w:t>
      </w:r>
      <w:r w:rsidRPr="005025AE">
        <w:rPr>
          <w:rFonts w:ascii="Tahoma" w:hAnsi="Tahoma" w:cs="Tahoma"/>
        </w:rPr>
        <w:t xml:space="preserve"> subit une réussite au tir modifié par la qualité de la troupe.</w:t>
      </w:r>
    </w:p>
    <w:p w:rsidR="00291513" w:rsidRPr="005025AE" w:rsidRDefault="00291513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>Exemple : 10 dés de tir dont 3 réussi</w:t>
      </w:r>
      <w:r w:rsidR="00FA049B" w:rsidRPr="005025AE">
        <w:rPr>
          <w:rFonts w:ascii="Tahoma" w:hAnsi="Tahoma" w:cs="Tahoma"/>
        </w:rPr>
        <w:t>tes</w:t>
      </w:r>
      <w:r w:rsidRPr="005025AE">
        <w:rPr>
          <w:rFonts w:ascii="Tahoma" w:hAnsi="Tahoma" w:cs="Tahoma"/>
        </w:rPr>
        <w:t xml:space="preserve"> face à une unité régulier est égal 2 suppressions.</w:t>
      </w:r>
      <w:r w:rsidR="00FA049B" w:rsidRPr="005025AE">
        <w:rPr>
          <w:rFonts w:ascii="Tahoma" w:hAnsi="Tahoma" w:cs="Tahoma"/>
        </w:rPr>
        <w:t xml:space="preserve"> (Indépendamment des pertes de l’unité)</w:t>
      </w:r>
    </w:p>
    <w:p w:rsidR="006167C2" w:rsidRDefault="006167C2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Reçois automatiquement une suppression </w:t>
      </w:r>
      <w:r w:rsidRPr="005025AE">
        <w:rPr>
          <w:rFonts w:ascii="Tahoma" w:hAnsi="Tahoma" w:cs="Tahoma"/>
          <w:u w:val="single"/>
        </w:rPr>
        <w:t>d’un tir réussi</w:t>
      </w:r>
      <w:r w:rsidRPr="005025AE">
        <w:rPr>
          <w:rFonts w:ascii="Tahoma" w:hAnsi="Tahoma" w:cs="Tahoma"/>
        </w:rPr>
        <w:t xml:space="preserve">, d’une unité pris pour cible avec un projectile HE </w:t>
      </w:r>
      <w:r w:rsidR="00FA049B" w:rsidRPr="005025AE">
        <w:rPr>
          <w:rFonts w:ascii="Tahoma" w:hAnsi="Tahoma" w:cs="Tahoma"/>
        </w:rPr>
        <w:t xml:space="preserve">du type </w:t>
      </w:r>
      <w:r w:rsidRPr="005025AE">
        <w:rPr>
          <w:rFonts w:ascii="Tahoma" w:hAnsi="Tahoma" w:cs="Tahoma"/>
        </w:rPr>
        <w:t>(mortier, char, artillerie, bazooka etc…) quel que soit sa qualité</w:t>
      </w:r>
      <w:r w:rsidR="005025AE">
        <w:rPr>
          <w:rFonts w:ascii="Tahoma" w:hAnsi="Tahoma" w:cs="Tahoma"/>
        </w:rPr>
        <w:t>.</w:t>
      </w:r>
    </w:p>
    <w:p w:rsidR="008D4EA1" w:rsidRPr="008D4EA1" w:rsidRDefault="008D4EA1" w:rsidP="008D4EA1">
      <w:pPr>
        <w:jc w:val="center"/>
        <w:rPr>
          <w:rFonts w:ascii="Tahoma" w:hAnsi="Tahoma" w:cs="Tahoma"/>
          <w:b/>
        </w:rPr>
      </w:pPr>
      <w:r w:rsidRPr="008D4EA1">
        <w:rPr>
          <w:rFonts w:ascii="Tahoma" w:hAnsi="Tahoma" w:cs="Tahoma"/>
          <w:b/>
        </w:rPr>
        <w:t>Effet d’une suppression</w:t>
      </w:r>
    </w:p>
    <w:p w:rsidR="00291513" w:rsidRDefault="008D4EA1">
      <w:pPr>
        <w:rPr>
          <w:rFonts w:ascii="Tahoma" w:hAnsi="Tahoma" w:cs="Tahoma"/>
        </w:rPr>
      </w:pPr>
      <w:r>
        <w:rPr>
          <w:rFonts w:ascii="Tahoma" w:hAnsi="Tahoma" w:cs="Tahoma"/>
        </w:rPr>
        <w:t>Le</w:t>
      </w:r>
      <w:r w:rsidR="00291513" w:rsidRPr="005025AE">
        <w:rPr>
          <w:rFonts w:ascii="Tahoma" w:hAnsi="Tahoma" w:cs="Tahoma"/>
        </w:rPr>
        <w:t xml:space="preserve"> </w:t>
      </w:r>
      <w:r w:rsidRPr="005025AE">
        <w:rPr>
          <w:rFonts w:ascii="Tahoma" w:hAnsi="Tahoma" w:cs="Tahoma"/>
        </w:rPr>
        <w:t>résultat</w:t>
      </w:r>
      <w:r w:rsidR="00291513" w:rsidRPr="005025AE">
        <w:rPr>
          <w:rFonts w:ascii="Tahoma" w:hAnsi="Tahoma" w:cs="Tahoma"/>
        </w:rPr>
        <w:t xml:space="preserve"> d’une suppression </w:t>
      </w:r>
      <w:r w:rsidR="00FA049B" w:rsidRPr="005025AE">
        <w:rPr>
          <w:rFonts w:ascii="Tahoma" w:hAnsi="Tahoma" w:cs="Tahoma"/>
        </w:rPr>
        <w:t xml:space="preserve">est </w:t>
      </w:r>
      <w:r w:rsidRPr="005025AE">
        <w:rPr>
          <w:rFonts w:ascii="Tahoma" w:hAnsi="Tahoma" w:cs="Tahoma"/>
        </w:rPr>
        <w:t>égal</w:t>
      </w:r>
      <w:r w:rsidR="00FA049B" w:rsidRPr="005025AE">
        <w:rPr>
          <w:rFonts w:ascii="Tahoma" w:hAnsi="Tahoma" w:cs="Tahoma"/>
        </w:rPr>
        <w:t xml:space="preserve"> à </w:t>
      </w:r>
      <w:r w:rsidR="00291513" w:rsidRPr="005025AE">
        <w:rPr>
          <w:rFonts w:ascii="Tahoma" w:hAnsi="Tahoma" w:cs="Tahoma"/>
        </w:rPr>
        <w:t xml:space="preserve">un dé de combat </w:t>
      </w:r>
      <w:r w:rsidR="00FA049B" w:rsidRPr="005025AE">
        <w:rPr>
          <w:rFonts w:ascii="Tahoma" w:hAnsi="Tahoma" w:cs="Tahoma"/>
        </w:rPr>
        <w:t>en moins pour</w:t>
      </w:r>
      <w:r w:rsidR="00291513" w:rsidRPr="005025AE">
        <w:rPr>
          <w:rFonts w:ascii="Tahoma" w:hAnsi="Tahoma" w:cs="Tahoma"/>
        </w:rPr>
        <w:t xml:space="preserve"> l’unité.</w:t>
      </w:r>
      <w:r w:rsidR="00FA049B" w:rsidRPr="005025AE">
        <w:rPr>
          <w:rFonts w:ascii="Tahoma" w:hAnsi="Tahoma" w:cs="Tahoma"/>
        </w:rPr>
        <w:t xml:space="preserve"> (Tirs uniquement)</w:t>
      </w:r>
    </w:p>
    <w:p w:rsidR="00543E3C" w:rsidRPr="005025AE" w:rsidRDefault="00543E3C">
      <w:pPr>
        <w:rPr>
          <w:rFonts w:ascii="Tahoma" w:hAnsi="Tahoma" w:cs="Tahoma"/>
        </w:rPr>
      </w:pPr>
      <w:r>
        <w:rPr>
          <w:rFonts w:ascii="Tahoma" w:hAnsi="Tahoma" w:cs="Tahoma"/>
        </w:rPr>
        <w:t>Exemple de tir : Une unité qui dispose de 10 dés combat et qui a subi 3 suppressions dispose de 7 dés de combats au tir.</w:t>
      </w:r>
    </w:p>
    <w:p w:rsidR="00FA049B" w:rsidRPr="005025AE" w:rsidRDefault="00FA049B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>Exemple </w:t>
      </w:r>
      <w:r w:rsidR="00543E3C">
        <w:rPr>
          <w:rFonts w:ascii="Tahoma" w:hAnsi="Tahoma" w:cs="Tahoma"/>
        </w:rPr>
        <w:t xml:space="preserve">de CC </w:t>
      </w:r>
      <w:r w:rsidRPr="005025AE">
        <w:rPr>
          <w:rFonts w:ascii="Tahoma" w:hAnsi="Tahoma" w:cs="Tahoma"/>
        </w:rPr>
        <w:t xml:space="preserve">: Une unité </w:t>
      </w:r>
      <w:r w:rsidR="000C3F8C" w:rsidRPr="005025AE">
        <w:rPr>
          <w:rFonts w:ascii="Tahoma" w:hAnsi="Tahoma" w:cs="Tahoma"/>
        </w:rPr>
        <w:t xml:space="preserve">de 10 avec 3 suppressions </w:t>
      </w:r>
      <w:r w:rsidRPr="005025AE">
        <w:rPr>
          <w:rFonts w:ascii="Tahoma" w:hAnsi="Tahoma" w:cs="Tahoma"/>
        </w:rPr>
        <w:t xml:space="preserve">qui </w:t>
      </w:r>
      <w:r w:rsidR="000C3F8C" w:rsidRPr="005025AE">
        <w:rPr>
          <w:rFonts w:ascii="Tahoma" w:hAnsi="Tahoma" w:cs="Tahoma"/>
        </w:rPr>
        <w:t xml:space="preserve">combat </w:t>
      </w:r>
      <w:r w:rsidR="008D4EA1">
        <w:rPr>
          <w:rFonts w:ascii="Tahoma" w:hAnsi="Tahoma" w:cs="Tahoma"/>
        </w:rPr>
        <w:t xml:space="preserve">au corps à corps </w:t>
      </w:r>
      <w:r w:rsidR="00543E3C">
        <w:rPr>
          <w:rFonts w:ascii="Tahoma" w:hAnsi="Tahoma" w:cs="Tahoma"/>
        </w:rPr>
        <w:t>aura</w:t>
      </w:r>
      <w:r w:rsidR="008D4EA1">
        <w:rPr>
          <w:rFonts w:ascii="Tahoma" w:hAnsi="Tahoma" w:cs="Tahoma"/>
        </w:rPr>
        <w:t xml:space="preserve"> </w:t>
      </w:r>
      <w:r w:rsidR="000C3F8C" w:rsidRPr="005025AE">
        <w:rPr>
          <w:rFonts w:ascii="Tahoma" w:hAnsi="Tahoma" w:cs="Tahoma"/>
        </w:rPr>
        <w:t xml:space="preserve">toujours </w:t>
      </w:r>
      <w:r w:rsidR="00543E3C">
        <w:rPr>
          <w:rFonts w:ascii="Tahoma" w:hAnsi="Tahoma" w:cs="Tahoma"/>
        </w:rPr>
        <w:t>à son plein potentiel au CC.</w:t>
      </w:r>
    </w:p>
    <w:p w:rsidR="00FA049B" w:rsidRPr="005025AE" w:rsidRDefault="000C3F8C" w:rsidP="005025AE">
      <w:pPr>
        <w:jc w:val="center"/>
        <w:rPr>
          <w:rFonts w:ascii="Tahoma" w:hAnsi="Tahoma" w:cs="Tahoma"/>
          <w:b/>
        </w:rPr>
      </w:pPr>
      <w:r w:rsidRPr="005025AE">
        <w:rPr>
          <w:rFonts w:ascii="Tahoma" w:hAnsi="Tahoma" w:cs="Tahoma"/>
          <w:b/>
        </w:rPr>
        <w:t>Enlever les suppressions</w:t>
      </w:r>
    </w:p>
    <w:p w:rsidR="000C3F8C" w:rsidRPr="005025AE" w:rsidRDefault="00543E3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 chaque </w:t>
      </w:r>
      <w:r w:rsidR="000C3F8C" w:rsidRPr="005025AE">
        <w:rPr>
          <w:rFonts w:ascii="Tahoma" w:hAnsi="Tahoma" w:cs="Tahoma"/>
        </w:rPr>
        <w:t>activation de l’unité, un jet de moral réussi enlevé un nombre de suppression par tranche de réussite aux dés tout modificateurs appliqués (ex : Officier qui donne +1)</w:t>
      </w:r>
    </w:p>
    <w:p w:rsidR="000C3F8C" w:rsidRPr="005025AE" w:rsidRDefault="000C3F8C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lastRenderedPageBreak/>
        <w:t>Exemple : Une unité régulière dont le moral est de 6+ sur deux dés est</w:t>
      </w:r>
      <w:r w:rsidR="00543E3C">
        <w:rPr>
          <w:rFonts w:ascii="Tahoma" w:hAnsi="Tahoma" w:cs="Tahoma"/>
        </w:rPr>
        <w:t xml:space="preserve">, qui dispose de 4 suppressions </w:t>
      </w:r>
      <w:r w:rsidRPr="005025AE">
        <w:rPr>
          <w:rFonts w:ascii="Tahoma" w:hAnsi="Tahoma" w:cs="Tahoma"/>
        </w:rPr>
        <w:t xml:space="preserve">obtient un 9 </w:t>
      </w:r>
      <w:r w:rsidR="00543E3C">
        <w:rPr>
          <w:rFonts w:ascii="Tahoma" w:hAnsi="Tahoma" w:cs="Tahoma"/>
        </w:rPr>
        <w:t xml:space="preserve">a sont résulta </w:t>
      </w:r>
      <w:r w:rsidRPr="005025AE">
        <w:rPr>
          <w:rFonts w:ascii="Tahoma" w:hAnsi="Tahoma" w:cs="Tahoma"/>
        </w:rPr>
        <w:t>aux dés</w:t>
      </w:r>
      <w:r w:rsidR="00543E3C">
        <w:rPr>
          <w:rFonts w:ascii="Tahoma" w:hAnsi="Tahoma" w:cs="Tahoma"/>
        </w:rPr>
        <w:t>,</w:t>
      </w:r>
      <w:r w:rsidRPr="005025AE">
        <w:rPr>
          <w:rFonts w:ascii="Tahoma" w:hAnsi="Tahoma" w:cs="Tahoma"/>
        </w:rPr>
        <w:t xml:space="preserve"> enlève donc 3 suppressions.</w:t>
      </w:r>
      <w:r w:rsidR="00C6338A" w:rsidRPr="005025AE">
        <w:rPr>
          <w:rFonts w:ascii="Tahoma" w:hAnsi="Tahoma" w:cs="Tahoma"/>
        </w:rPr>
        <w:t xml:space="preserve"> Cette même unité dans un</w:t>
      </w:r>
      <w:r w:rsidRPr="005025AE">
        <w:rPr>
          <w:rFonts w:ascii="Tahoma" w:hAnsi="Tahoma" w:cs="Tahoma"/>
        </w:rPr>
        <w:t xml:space="preserve"> rayon de commandement d’un officier qui lui donne +1 au moral, </w:t>
      </w:r>
      <w:r w:rsidR="00C6338A" w:rsidRPr="005025AE">
        <w:rPr>
          <w:rFonts w:ascii="Tahoma" w:hAnsi="Tahoma" w:cs="Tahoma"/>
        </w:rPr>
        <w:t>enlève</w:t>
      </w:r>
      <w:r w:rsidRPr="005025AE">
        <w:rPr>
          <w:rFonts w:ascii="Tahoma" w:hAnsi="Tahoma" w:cs="Tahoma"/>
        </w:rPr>
        <w:t xml:space="preserve"> 4 suppression</w:t>
      </w:r>
      <w:r w:rsidR="00C6338A" w:rsidRPr="005025AE">
        <w:rPr>
          <w:rFonts w:ascii="Tahoma" w:hAnsi="Tahoma" w:cs="Tahoma"/>
        </w:rPr>
        <w:t>s.</w:t>
      </w:r>
    </w:p>
    <w:p w:rsidR="000C3F8C" w:rsidRPr="005025AE" w:rsidRDefault="00C6338A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Variante : un officier enlève automatiquement un suppression (ou +selon la qualité de l’officier) d’une unité qui test son moral dans son rayon </w:t>
      </w:r>
      <w:r w:rsidR="00543E3C">
        <w:rPr>
          <w:rFonts w:ascii="Tahoma" w:hAnsi="Tahoma" w:cs="Tahoma"/>
        </w:rPr>
        <w:t>de commandement avant son jet de moral.</w:t>
      </w:r>
    </w:p>
    <w:p w:rsidR="0049710D" w:rsidRDefault="0049710D" w:rsidP="0049710D">
      <w:pPr>
        <w:pStyle w:val="Titre1"/>
        <w:jc w:val="center"/>
        <w:rPr>
          <w:rFonts w:ascii="Tahoma" w:hAnsi="Tahoma" w:cs="Tahoma"/>
        </w:rPr>
      </w:pPr>
      <w:r w:rsidRPr="005025AE">
        <w:rPr>
          <w:rFonts w:ascii="Tahoma" w:hAnsi="Tahoma" w:cs="Tahoma"/>
        </w:rPr>
        <w:t>CLOUE</w:t>
      </w:r>
    </w:p>
    <w:p w:rsidR="005025AE" w:rsidRPr="005025AE" w:rsidRDefault="005025AE" w:rsidP="005025AE"/>
    <w:p w:rsidR="00FA049B" w:rsidRPr="005025AE" w:rsidRDefault="00543E3C" w:rsidP="005025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Etat unité </w:t>
      </w:r>
      <w:r w:rsidR="0049710D" w:rsidRPr="005025AE">
        <w:rPr>
          <w:rFonts w:ascii="Tahoma" w:hAnsi="Tahoma" w:cs="Tahoma"/>
          <w:b/>
        </w:rPr>
        <w:t>Cloué</w:t>
      </w:r>
    </w:p>
    <w:p w:rsidR="0049710D" w:rsidRDefault="0049710D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Une unité est dite cloué au sol au moment où elle obtient un nombre de suppression </w:t>
      </w:r>
      <w:r w:rsidR="00EA048A" w:rsidRPr="000720AA">
        <w:rPr>
          <w:rFonts w:ascii="Tahoma" w:hAnsi="Tahoma" w:cs="Tahoma"/>
          <w:u w:val="single"/>
        </w:rPr>
        <w:t xml:space="preserve">égal </w:t>
      </w:r>
      <w:r w:rsidR="000720AA" w:rsidRPr="000720AA">
        <w:rPr>
          <w:rFonts w:ascii="Tahoma" w:hAnsi="Tahoma" w:cs="Tahoma"/>
          <w:u w:val="single"/>
        </w:rPr>
        <w:t>au supérieur</w:t>
      </w:r>
      <w:r w:rsidR="000720AA">
        <w:rPr>
          <w:rFonts w:ascii="Tahoma" w:hAnsi="Tahoma" w:cs="Tahoma"/>
        </w:rPr>
        <w:t xml:space="preserve"> de la</w:t>
      </w:r>
      <w:r w:rsidRPr="005025AE">
        <w:rPr>
          <w:rFonts w:ascii="Tahoma" w:hAnsi="Tahoma" w:cs="Tahoma"/>
        </w:rPr>
        <w:t xml:space="preserve"> moitié de son effectif.</w:t>
      </w:r>
      <w:r w:rsidR="0030610F" w:rsidRPr="005025AE">
        <w:rPr>
          <w:rFonts w:ascii="Tahoma" w:hAnsi="Tahoma" w:cs="Tahoma"/>
        </w:rPr>
        <w:t xml:space="preserve"> Elle n’est plus active</w:t>
      </w:r>
      <w:r w:rsidR="00543E3C">
        <w:rPr>
          <w:rFonts w:ascii="Tahoma" w:hAnsi="Tahoma" w:cs="Tahoma"/>
        </w:rPr>
        <w:t>,</w:t>
      </w:r>
      <w:r w:rsidR="0030610F" w:rsidRPr="005025AE">
        <w:rPr>
          <w:rFonts w:ascii="Tahoma" w:hAnsi="Tahoma" w:cs="Tahoma"/>
        </w:rPr>
        <w:t xml:space="preserve"> et ne peut que se rallier pour retourner à nouveau au combat.</w:t>
      </w:r>
    </w:p>
    <w:p w:rsidR="000720AA" w:rsidRPr="005025AE" w:rsidRDefault="000720AA">
      <w:pPr>
        <w:rPr>
          <w:rFonts w:ascii="Tahoma" w:hAnsi="Tahoma" w:cs="Tahoma"/>
        </w:rPr>
      </w:pPr>
      <w:r>
        <w:rPr>
          <w:rFonts w:ascii="Tahoma" w:hAnsi="Tahoma" w:cs="Tahoma"/>
        </w:rPr>
        <w:t>Ex : Unité de 5 soldats, cloué à partir de 3 suppressions</w:t>
      </w:r>
    </w:p>
    <w:p w:rsidR="0049710D" w:rsidRPr="005025AE" w:rsidRDefault="0049710D" w:rsidP="005025AE">
      <w:pPr>
        <w:jc w:val="center"/>
        <w:rPr>
          <w:rFonts w:ascii="Tahoma" w:hAnsi="Tahoma" w:cs="Tahoma"/>
          <w:b/>
        </w:rPr>
      </w:pPr>
      <w:r w:rsidRPr="005025AE">
        <w:rPr>
          <w:rFonts w:ascii="Tahoma" w:hAnsi="Tahoma" w:cs="Tahoma"/>
          <w:b/>
        </w:rPr>
        <w:t>Résultat du statut Cloué</w:t>
      </w:r>
    </w:p>
    <w:p w:rsidR="0049710D" w:rsidRPr="005025AE" w:rsidRDefault="0049710D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Une unité </w:t>
      </w:r>
      <w:r w:rsidR="0030610F" w:rsidRPr="005025AE">
        <w:rPr>
          <w:rFonts w:ascii="Tahoma" w:hAnsi="Tahoma" w:cs="Tahoma"/>
        </w:rPr>
        <w:t xml:space="preserve">qui obtient un marker </w:t>
      </w:r>
      <w:r w:rsidRPr="005025AE">
        <w:rPr>
          <w:rFonts w:ascii="Tahoma" w:hAnsi="Tahoma" w:cs="Tahoma"/>
        </w:rPr>
        <w:t>cloué ne jou</w:t>
      </w:r>
      <w:r w:rsidR="0030610F" w:rsidRPr="005025AE">
        <w:rPr>
          <w:rFonts w:ascii="Tahoma" w:hAnsi="Tahoma" w:cs="Tahoma"/>
        </w:rPr>
        <w:t>e</w:t>
      </w:r>
      <w:r w:rsidRPr="005025AE">
        <w:rPr>
          <w:rFonts w:ascii="Tahoma" w:hAnsi="Tahoma" w:cs="Tahoma"/>
        </w:rPr>
        <w:t xml:space="preserve"> plus durant </w:t>
      </w:r>
      <w:r w:rsidR="0030610F" w:rsidRPr="005025AE">
        <w:rPr>
          <w:rFonts w:ascii="Tahoma" w:hAnsi="Tahoma" w:cs="Tahoma"/>
        </w:rPr>
        <w:t xml:space="preserve">tout le </w:t>
      </w:r>
      <w:r w:rsidRPr="005025AE">
        <w:rPr>
          <w:rFonts w:ascii="Tahoma" w:hAnsi="Tahoma" w:cs="Tahoma"/>
        </w:rPr>
        <w:t>tour de jeu</w:t>
      </w:r>
      <w:r w:rsidR="0030610F" w:rsidRPr="005025AE">
        <w:rPr>
          <w:rFonts w:ascii="Tahoma" w:hAnsi="Tahoma" w:cs="Tahoma"/>
        </w:rPr>
        <w:t xml:space="preserve"> du joueur concerné.</w:t>
      </w:r>
    </w:p>
    <w:p w:rsidR="0030610F" w:rsidRPr="005025AE" w:rsidRDefault="0030610F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L’unité pourra toujours subir des tirs sans conséquence supplémentaire de </w:t>
      </w:r>
      <w:r w:rsidR="00543E3C">
        <w:rPr>
          <w:rFonts w:ascii="Tahoma" w:hAnsi="Tahoma" w:cs="Tahoma"/>
        </w:rPr>
        <w:t xml:space="preserve">point de </w:t>
      </w:r>
      <w:r w:rsidRPr="005025AE">
        <w:rPr>
          <w:rFonts w:ascii="Tahoma" w:hAnsi="Tahoma" w:cs="Tahoma"/>
        </w:rPr>
        <w:t xml:space="preserve">suppression </w:t>
      </w:r>
      <w:r w:rsidR="00543E3C">
        <w:rPr>
          <w:rFonts w:ascii="Tahoma" w:hAnsi="Tahoma" w:cs="Tahoma"/>
        </w:rPr>
        <w:t>mais</w:t>
      </w:r>
      <w:r w:rsidRPr="005025AE">
        <w:rPr>
          <w:rFonts w:ascii="Tahoma" w:hAnsi="Tahoma" w:cs="Tahoma"/>
        </w:rPr>
        <w:t xml:space="preserve"> prendra en compte ces pertes</w:t>
      </w:r>
      <w:r w:rsidR="00543E3C">
        <w:rPr>
          <w:rFonts w:ascii="Tahoma" w:hAnsi="Tahoma" w:cs="Tahoma"/>
        </w:rPr>
        <w:t xml:space="preserve"> létal.</w:t>
      </w:r>
      <w:r w:rsidRPr="005025AE">
        <w:rPr>
          <w:rFonts w:ascii="Tahoma" w:hAnsi="Tahoma" w:cs="Tahoma"/>
        </w:rPr>
        <w:t xml:space="preserve"> </w:t>
      </w:r>
    </w:p>
    <w:p w:rsidR="0030610F" w:rsidRPr="005025AE" w:rsidRDefault="0030610F">
      <w:pPr>
        <w:rPr>
          <w:rFonts w:ascii="Tahoma" w:hAnsi="Tahoma" w:cs="Tahoma"/>
        </w:rPr>
      </w:pPr>
      <w:r w:rsidRPr="00543E3C">
        <w:rPr>
          <w:rFonts w:ascii="Tahoma" w:hAnsi="Tahoma" w:cs="Tahoma"/>
          <w:b/>
          <w:u w:val="single"/>
        </w:rPr>
        <w:t>Exception :</w:t>
      </w:r>
      <w:r w:rsidRPr="005025AE">
        <w:rPr>
          <w:rFonts w:ascii="Tahoma" w:hAnsi="Tahoma" w:cs="Tahoma"/>
        </w:rPr>
        <w:t xml:space="preserve"> une unité cloué chargé au CC est automatiquement hors de combat sans jet de dé (les unités se rendent à l’ennemi)</w:t>
      </w:r>
    </w:p>
    <w:p w:rsidR="0030610F" w:rsidRPr="005025AE" w:rsidRDefault="003830F6" w:rsidP="005025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Enlever un</w:t>
      </w:r>
      <w:r w:rsidR="0030610F" w:rsidRPr="005025AE">
        <w:rPr>
          <w:rFonts w:ascii="Tahoma" w:hAnsi="Tahoma" w:cs="Tahoma"/>
          <w:b/>
        </w:rPr>
        <w:t xml:space="preserve"> marker Cloué</w:t>
      </w:r>
    </w:p>
    <w:p w:rsidR="0030610F" w:rsidRPr="005025AE" w:rsidRDefault="0030610F">
      <w:pPr>
        <w:rPr>
          <w:rFonts w:ascii="Tahoma" w:hAnsi="Tahoma" w:cs="Tahoma"/>
        </w:rPr>
      </w:pPr>
      <w:r w:rsidRPr="003830F6">
        <w:rPr>
          <w:rFonts w:ascii="Tahoma" w:hAnsi="Tahoma" w:cs="Tahoma"/>
          <w:u w:val="single"/>
        </w:rPr>
        <w:t>A la fin du tour</w:t>
      </w:r>
      <w:r w:rsidRPr="005025AE">
        <w:rPr>
          <w:rFonts w:ascii="Tahoma" w:hAnsi="Tahoma" w:cs="Tahoma"/>
        </w:rPr>
        <w:t xml:space="preserve"> </w:t>
      </w:r>
      <w:r w:rsidR="003830F6">
        <w:rPr>
          <w:rFonts w:ascii="Tahoma" w:hAnsi="Tahoma" w:cs="Tahoma"/>
        </w:rPr>
        <w:t>enclencher une phase de ralliement : V</w:t>
      </w:r>
      <w:r w:rsidRPr="005025AE">
        <w:rPr>
          <w:rFonts w:ascii="Tahoma" w:hAnsi="Tahoma" w:cs="Tahoma"/>
        </w:rPr>
        <w:t xml:space="preserve">érifier toutes les unités dites cloué, </w:t>
      </w:r>
      <w:r w:rsidR="00522832" w:rsidRPr="005025AE">
        <w:rPr>
          <w:rFonts w:ascii="Tahoma" w:hAnsi="Tahoma" w:cs="Tahoma"/>
        </w:rPr>
        <w:t>effectuer un jet de moral avec modificateur (qualité de troupe, officier)</w:t>
      </w:r>
    </w:p>
    <w:p w:rsidR="0030610F" w:rsidRPr="005025AE" w:rsidRDefault="00522832">
      <w:pPr>
        <w:rPr>
          <w:rFonts w:ascii="Tahoma" w:hAnsi="Tahoma" w:cs="Tahoma"/>
        </w:rPr>
      </w:pPr>
      <w:r w:rsidRPr="005025AE">
        <w:rPr>
          <w:rFonts w:ascii="Tahoma" w:hAnsi="Tahoma" w:cs="Tahoma"/>
          <w:u w:val="single"/>
        </w:rPr>
        <w:t>Réussite :</w:t>
      </w:r>
      <w:r w:rsidRPr="005025AE">
        <w:rPr>
          <w:rFonts w:ascii="Tahoma" w:hAnsi="Tahoma" w:cs="Tahoma"/>
        </w:rPr>
        <w:t xml:space="preserve"> </w:t>
      </w:r>
      <w:r w:rsidR="003830F6">
        <w:rPr>
          <w:rFonts w:ascii="Tahoma" w:hAnsi="Tahoma" w:cs="Tahoma"/>
        </w:rPr>
        <w:t>E</w:t>
      </w:r>
      <w:r w:rsidRPr="005025AE">
        <w:rPr>
          <w:rFonts w:ascii="Tahoma" w:hAnsi="Tahoma" w:cs="Tahoma"/>
        </w:rPr>
        <w:t>nlever le marker cloué (l’unité est prête à retourner au combat le tour suivant)</w:t>
      </w:r>
    </w:p>
    <w:p w:rsidR="002F7917" w:rsidRPr="003830F6" w:rsidRDefault="00522832">
      <w:pPr>
        <w:rPr>
          <w:rFonts w:ascii="Tahoma" w:hAnsi="Tahoma" w:cs="Tahoma"/>
          <w:u w:val="single"/>
        </w:rPr>
      </w:pPr>
      <w:r w:rsidRPr="005025AE">
        <w:rPr>
          <w:rFonts w:ascii="Tahoma" w:hAnsi="Tahoma" w:cs="Tahoma"/>
          <w:u w:val="single"/>
        </w:rPr>
        <w:t>Echec </w:t>
      </w:r>
      <w:r w:rsidRPr="005025AE">
        <w:rPr>
          <w:rFonts w:ascii="Tahoma" w:hAnsi="Tahoma" w:cs="Tahoma"/>
        </w:rPr>
        <w:t xml:space="preserve">: </w:t>
      </w:r>
      <w:r w:rsidR="003830F6" w:rsidRPr="003830F6">
        <w:rPr>
          <w:rFonts w:ascii="Tahoma" w:hAnsi="Tahoma" w:cs="Tahoma"/>
        </w:rPr>
        <w:t>A</w:t>
      </w:r>
      <w:r w:rsidRPr="003830F6">
        <w:rPr>
          <w:rFonts w:ascii="Tahoma" w:hAnsi="Tahoma" w:cs="Tahoma"/>
        </w:rPr>
        <w:t>u tour suivant</w:t>
      </w:r>
      <w:r w:rsidR="002F7917" w:rsidRPr="003830F6">
        <w:rPr>
          <w:rFonts w:ascii="Tahoma" w:hAnsi="Tahoma" w:cs="Tahoma"/>
        </w:rPr>
        <w:t xml:space="preserve">, </w:t>
      </w:r>
      <w:r w:rsidR="003830F6" w:rsidRPr="003830F6">
        <w:rPr>
          <w:rFonts w:ascii="Tahoma" w:hAnsi="Tahoma" w:cs="Tahoma"/>
        </w:rPr>
        <w:t xml:space="preserve">une </w:t>
      </w:r>
      <w:r w:rsidR="002F7917" w:rsidRPr="003830F6">
        <w:rPr>
          <w:rFonts w:ascii="Tahoma" w:hAnsi="Tahoma" w:cs="Tahoma"/>
        </w:rPr>
        <w:t xml:space="preserve">unité </w:t>
      </w:r>
      <w:r w:rsidR="003830F6" w:rsidRPr="003830F6">
        <w:rPr>
          <w:rFonts w:ascii="Tahoma" w:hAnsi="Tahoma" w:cs="Tahoma"/>
        </w:rPr>
        <w:t>clouée,</w:t>
      </w:r>
      <w:r w:rsidR="002F7917" w:rsidRPr="003830F6">
        <w:rPr>
          <w:rFonts w:ascii="Tahoma" w:hAnsi="Tahoma" w:cs="Tahoma"/>
        </w:rPr>
        <w:t xml:space="preserve"> doit être </w:t>
      </w:r>
      <w:r w:rsidR="003830F6" w:rsidRPr="003830F6">
        <w:rPr>
          <w:rFonts w:ascii="Tahoma" w:hAnsi="Tahoma" w:cs="Tahoma"/>
        </w:rPr>
        <w:t>joué avant toute autre unité.</w:t>
      </w:r>
      <w:r w:rsidR="003830F6">
        <w:rPr>
          <w:rFonts w:ascii="Tahoma" w:hAnsi="Tahoma" w:cs="Tahoma"/>
        </w:rPr>
        <w:t xml:space="preserve"> L’initiative est ainsi prioritairement allouée aux unités cloué avant toute autre unité en jeu.</w:t>
      </w:r>
    </w:p>
    <w:p w:rsidR="002F7917" w:rsidRPr="005025AE" w:rsidRDefault="002F7917" w:rsidP="005025AE">
      <w:pPr>
        <w:jc w:val="center"/>
        <w:rPr>
          <w:rFonts w:ascii="Tahoma" w:hAnsi="Tahoma" w:cs="Tahoma"/>
          <w:b/>
        </w:rPr>
      </w:pPr>
      <w:r w:rsidRPr="005025AE">
        <w:rPr>
          <w:rFonts w:ascii="Tahoma" w:hAnsi="Tahoma" w:cs="Tahoma"/>
          <w:b/>
        </w:rPr>
        <w:t>Exécution de jeu d’une unité cloué</w:t>
      </w:r>
    </w:p>
    <w:p w:rsidR="00522832" w:rsidRPr="005025AE" w:rsidRDefault="00CC7379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1) </w:t>
      </w:r>
      <w:r w:rsidR="00522832" w:rsidRPr="005025AE">
        <w:rPr>
          <w:rFonts w:ascii="Tahoma" w:hAnsi="Tahoma" w:cs="Tahoma"/>
        </w:rPr>
        <w:t>L</w:t>
      </w:r>
      <w:r w:rsidR="003830F6">
        <w:rPr>
          <w:rFonts w:ascii="Tahoma" w:hAnsi="Tahoma" w:cs="Tahoma"/>
        </w:rPr>
        <w:t xml:space="preserve">’unité </w:t>
      </w:r>
      <w:r w:rsidR="00522832" w:rsidRPr="005025AE">
        <w:rPr>
          <w:rFonts w:ascii="Tahoma" w:hAnsi="Tahoma" w:cs="Tahoma"/>
        </w:rPr>
        <w:t>doit en pr</w:t>
      </w:r>
      <w:r w:rsidR="00BE44C4">
        <w:rPr>
          <w:rFonts w:ascii="Tahoma" w:hAnsi="Tahoma" w:cs="Tahoma"/>
        </w:rPr>
        <w:t>iorité s’éloigner de l’ennemi d’un</w:t>
      </w:r>
      <w:r w:rsidR="00522832" w:rsidRPr="005025AE">
        <w:rPr>
          <w:rFonts w:ascii="Tahoma" w:hAnsi="Tahoma" w:cs="Tahoma"/>
        </w:rPr>
        <w:t xml:space="preserve"> mouvement autorisé vers un couvert.</w:t>
      </w:r>
      <w:r w:rsidR="003830F6">
        <w:rPr>
          <w:rFonts w:ascii="Tahoma" w:hAnsi="Tahoma" w:cs="Tahoma"/>
        </w:rPr>
        <w:t xml:space="preserve"> Si elle se trouve </w:t>
      </w:r>
      <w:r w:rsidR="00DA64BD">
        <w:rPr>
          <w:rFonts w:ascii="Tahoma" w:hAnsi="Tahoma" w:cs="Tahoma"/>
        </w:rPr>
        <w:t xml:space="preserve">déjà </w:t>
      </w:r>
      <w:r w:rsidR="003830F6">
        <w:rPr>
          <w:rFonts w:ascii="Tahoma" w:hAnsi="Tahoma" w:cs="Tahoma"/>
        </w:rPr>
        <w:t>a couvert elle ne se déplace pas.</w:t>
      </w:r>
      <w:r w:rsidR="00DA64BD">
        <w:rPr>
          <w:rFonts w:ascii="Tahoma" w:hAnsi="Tahoma" w:cs="Tahoma"/>
        </w:rPr>
        <w:t xml:space="preserve"> Une fois a couvert l’unité peut effectuer son jet de moral. Si impossibilité de trouver un couvert ou de sortir d’une ligne de vu d’un e</w:t>
      </w:r>
      <w:r w:rsidR="00BE44C4">
        <w:rPr>
          <w:rFonts w:ascii="Tahoma" w:hAnsi="Tahoma" w:cs="Tahoma"/>
        </w:rPr>
        <w:t>nnemi, l’unité est hors combat.</w:t>
      </w:r>
    </w:p>
    <w:p w:rsidR="00522832" w:rsidRPr="005025AE" w:rsidRDefault="00522832" w:rsidP="00522832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2) L’unité </w:t>
      </w:r>
      <w:r w:rsidR="00DA64BD">
        <w:rPr>
          <w:rFonts w:ascii="Tahoma" w:hAnsi="Tahoma" w:cs="Tahoma"/>
        </w:rPr>
        <w:t xml:space="preserve">une fois a couvert </w:t>
      </w:r>
      <w:r w:rsidRPr="005025AE">
        <w:rPr>
          <w:rFonts w:ascii="Tahoma" w:hAnsi="Tahoma" w:cs="Tahoma"/>
        </w:rPr>
        <w:t xml:space="preserve">effectue un jet de moral avec modificateur </w:t>
      </w:r>
      <w:r w:rsidR="003830F6">
        <w:rPr>
          <w:rFonts w:ascii="Tahoma" w:hAnsi="Tahoma" w:cs="Tahoma"/>
        </w:rPr>
        <w:t xml:space="preserve">habituel </w:t>
      </w:r>
      <w:r w:rsidRPr="005025AE">
        <w:rPr>
          <w:rFonts w:ascii="Tahoma" w:hAnsi="Tahoma" w:cs="Tahoma"/>
        </w:rPr>
        <w:t>(qualité de troupe, officier)</w:t>
      </w:r>
    </w:p>
    <w:p w:rsidR="00522832" w:rsidRPr="005025AE" w:rsidRDefault="00522832" w:rsidP="00522832">
      <w:pPr>
        <w:rPr>
          <w:rFonts w:ascii="Tahoma" w:hAnsi="Tahoma" w:cs="Tahoma"/>
        </w:rPr>
      </w:pPr>
      <w:r w:rsidRPr="005025AE">
        <w:rPr>
          <w:rFonts w:ascii="Tahoma" w:hAnsi="Tahoma" w:cs="Tahoma"/>
          <w:u w:val="single"/>
        </w:rPr>
        <w:t>Réussite :</w:t>
      </w:r>
      <w:r w:rsidRPr="005025AE">
        <w:rPr>
          <w:rFonts w:ascii="Tahoma" w:hAnsi="Tahoma" w:cs="Tahoma"/>
        </w:rPr>
        <w:t xml:space="preserve"> </w:t>
      </w:r>
      <w:r w:rsidR="002F7917" w:rsidRPr="005025AE">
        <w:rPr>
          <w:rFonts w:ascii="Tahoma" w:hAnsi="Tahoma" w:cs="Tahoma"/>
        </w:rPr>
        <w:t>enlever le marker cloué, fin d’activation de l’unité.</w:t>
      </w:r>
    </w:p>
    <w:p w:rsidR="00522832" w:rsidRPr="005025AE" w:rsidRDefault="002F7917">
      <w:pPr>
        <w:rPr>
          <w:rFonts w:ascii="Tahoma" w:hAnsi="Tahoma" w:cs="Tahoma"/>
        </w:rPr>
      </w:pPr>
      <w:r w:rsidRPr="005025AE">
        <w:rPr>
          <w:rFonts w:ascii="Tahoma" w:hAnsi="Tahoma" w:cs="Tahoma"/>
          <w:u w:val="single"/>
        </w:rPr>
        <w:t>Echec </w:t>
      </w:r>
      <w:r w:rsidRPr="005025AE">
        <w:rPr>
          <w:rFonts w:ascii="Tahoma" w:hAnsi="Tahoma" w:cs="Tahoma"/>
        </w:rPr>
        <w:t>: l’unité est hors de combat</w:t>
      </w:r>
    </w:p>
    <w:p w:rsidR="002F7917" w:rsidRPr="005025AE" w:rsidRDefault="002F7917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Répéter l’opération </w:t>
      </w:r>
      <w:r w:rsidR="00CC7379" w:rsidRPr="005025AE">
        <w:rPr>
          <w:rFonts w:ascii="Tahoma" w:hAnsi="Tahoma" w:cs="Tahoma"/>
        </w:rPr>
        <w:t xml:space="preserve">via l’initiative </w:t>
      </w:r>
      <w:r w:rsidRPr="005025AE">
        <w:rPr>
          <w:rFonts w:ascii="Tahoma" w:hAnsi="Tahoma" w:cs="Tahoma"/>
        </w:rPr>
        <w:t xml:space="preserve">jusqu’à ne plus avoir d’unité cloué avant de pouvoir jouer </w:t>
      </w:r>
      <w:r w:rsidR="00CC7379" w:rsidRPr="005025AE">
        <w:rPr>
          <w:rFonts w:ascii="Tahoma" w:hAnsi="Tahoma" w:cs="Tahoma"/>
        </w:rPr>
        <w:t>une</w:t>
      </w:r>
      <w:r w:rsidRPr="005025AE">
        <w:rPr>
          <w:rFonts w:ascii="Tahoma" w:hAnsi="Tahoma" w:cs="Tahoma"/>
        </w:rPr>
        <w:t xml:space="preserve"> toute </w:t>
      </w:r>
      <w:r w:rsidR="00A52B64">
        <w:rPr>
          <w:rFonts w:ascii="Tahoma" w:hAnsi="Tahoma" w:cs="Tahoma"/>
        </w:rPr>
        <w:t xml:space="preserve">autre </w:t>
      </w:r>
      <w:r w:rsidR="00CC7379" w:rsidRPr="005025AE">
        <w:rPr>
          <w:rFonts w:ascii="Tahoma" w:hAnsi="Tahoma" w:cs="Tahoma"/>
        </w:rPr>
        <w:t>unité en</w:t>
      </w:r>
      <w:r w:rsidRPr="005025AE">
        <w:rPr>
          <w:rFonts w:ascii="Tahoma" w:hAnsi="Tahoma" w:cs="Tahoma"/>
        </w:rPr>
        <w:t xml:space="preserve"> jeu.</w:t>
      </w:r>
    </w:p>
    <w:p w:rsidR="00FA049B" w:rsidRPr="005025AE" w:rsidRDefault="00CC7379" w:rsidP="00CC7379">
      <w:pPr>
        <w:pStyle w:val="Titre1"/>
        <w:jc w:val="center"/>
        <w:rPr>
          <w:rFonts w:ascii="Tahoma" w:hAnsi="Tahoma" w:cs="Tahoma"/>
        </w:rPr>
      </w:pPr>
      <w:r w:rsidRPr="005025AE">
        <w:rPr>
          <w:rFonts w:ascii="Tahoma" w:hAnsi="Tahoma" w:cs="Tahoma"/>
        </w:rPr>
        <w:t>Conclusion est observation</w:t>
      </w:r>
    </w:p>
    <w:p w:rsidR="00CC7379" w:rsidRPr="005025AE" w:rsidRDefault="00CC7379" w:rsidP="00CC7379">
      <w:pPr>
        <w:rPr>
          <w:rFonts w:ascii="Tahoma" w:hAnsi="Tahoma" w:cs="Tahoma"/>
        </w:rPr>
      </w:pPr>
    </w:p>
    <w:p w:rsidR="00CC7379" w:rsidRPr="005025AE" w:rsidRDefault="00CC7379" w:rsidP="00CC7379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Je suis parti du constat que les suppressions étaient trop lourd en gestion et que le </w:t>
      </w:r>
      <w:r w:rsidR="0036160E" w:rsidRPr="005025AE">
        <w:rPr>
          <w:rFonts w:ascii="Tahoma" w:hAnsi="Tahoma" w:cs="Tahoma"/>
        </w:rPr>
        <w:t>statu</w:t>
      </w:r>
      <w:r w:rsidRPr="005025AE">
        <w:rPr>
          <w:rFonts w:ascii="Tahoma" w:hAnsi="Tahoma" w:cs="Tahoma"/>
        </w:rPr>
        <w:t xml:space="preserve"> cloué n’était pas </w:t>
      </w:r>
      <w:r w:rsidR="0036160E" w:rsidRPr="005025AE">
        <w:rPr>
          <w:rFonts w:ascii="Tahoma" w:hAnsi="Tahoma" w:cs="Tahoma"/>
        </w:rPr>
        <w:t>suffisamment</w:t>
      </w:r>
      <w:r w:rsidRPr="005025AE">
        <w:rPr>
          <w:rFonts w:ascii="Tahoma" w:hAnsi="Tahoma" w:cs="Tahoma"/>
        </w:rPr>
        <w:t xml:space="preserve"> fatal </w:t>
      </w:r>
      <w:r w:rsidR="0036160E" w:rsidRPr="005025AE">
        <w:rPr>
          <w:rFonts w:ascii="Tahoma" w:hAnsi="Tahoma" w:cs="Tahoma"/>
        </w:rPr>
        <w:t>pour une unité en jeu. Le But étant à mes yeux de fluidifier le jeu, avec l’ajout d’une phase clair de ralliement des unités cloué, en gardant un côté tactique létal simple avec ces suppressions, tout en laissant place a un côté visuelle d’absence de multiple</w:t>
      </w:r>
      <w:r w:rsidR="00A52B64">
        <w:rPr>
          <w:rFonts w:ascii="Tahoma" w:hAnsi="Tahoma" w:cs="Tahoma"/>
        </w:rPr>
        <w:t xml:space="preserve"> marker de </w:t>
      </w:r>
      <w:r w:rsidR="0036160E" w:rsidRPr="005025AE">
        <w:rPr>
          <w:rFonts w:ascii="Tahoma" w:hAnsi="Tahoma" w:cs="Tahoma"/>
        </w:rPr>
        <w:t>jeu.</w:t>
      </w:r>
    </w:p>
    <w:p w:rsidR="00A52B64" w:rsidRDefault="00A52B64" w:rsidP="00CC7379">
      <w:pPr>
        <w:rPr>
          <w:rFonts w:ascii="Tahoma" w:hAnsi="Tahoma" w:cs="Tahoma"/>
          <w:u w:val="single"/>
        </w:rPr>
      </w:pPr>
    </w:p>
    <w:p w:rsidR="0036160E" w:rsidRPr="005025AE" w:rsidRDefault="0036160E" w:rsidP="00CC7379">
      <w:pPr>
        <w:rPr>
          <w:rFonts w:ascii="Tahoma" w:hAnsi="Tahoma" w:cs="Tahoma"/>
          <w:u w:val="single"/>
        </w:rPr>
      </w:pPr>
      <w:r w:rsidRPr="005025AE">
        <w:rPr>
          <w:rFonts w:ascii="Tahoma" w:hAnsi="Tahoma" w:cs="Tahoma"/>
          <w:u w:val="single"/>
        </w:rPr>
        <w:t xml:space="preserve">Résultat visuel : </w:t>
      </w:r>
    </w:p>
    <w:p w:rsidR="0036160E" w:rsidRPr="005025AE" w:rsidRDefault="0036160E" w:rsidP="00CC7379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>1 marker chiffré pour la suppression de l’unité (S1 ; S2 ; S3 etc…)</w:t>
      </w:r>
    </w:p>
    <w:p w:rsidR="0036160E" w:rsidRPr="005025AE" w:rsidRDefault="0036160E" w:rsidP="00CC7379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 xml:space="preserve">Où </w:t>
      </w:r>
    </w:p>
    <w:p w:rsidR="0036160E" w:rsidRPr="005025AE" w:rsidRDefault="0036160E" w:rsidP="00CC7379">
      <w:pPr>
        <w:rPr>
          <w:rFonts w:ascii="Tahoma" w:hAnsi="Tahoma" w:cs="Tahoma"/>
        </w:rPr>
      </w:pPr>
      <w:r w:rsidRPr="005025AE">
        <w:rPr>
          <w:rFonts w:ascii="Tahoma" w:hAnsi="Tahoma" w:cs="Tahoma"/>
        </w:rPr>
        <w:t>1 marker Cloué sur l’unité</w:t>
      </w:r>
    </w:p>
    <w:p w:rsidR="0036160E" w:rsidRPr="00ED163C" w:rsidRDefault="0036160E" w:rsidP="00CC7379">
      <w:pPr>
        <w:rPr>
          <w:rFonts w:ascii="Tahoma" w:hAnsi="Tahoma" w:cs="Tahoma"/>
          <w:u w:val="single"/>
        </w:rPr>
      </w:pPr>
      <w:r w:rsidRPr="00ED163C">
        <w:rPr>
          <w:rFonts w:ascii="Tahoma" w:hAnsi="Tahoma" w:cs="Tahoma"/>
          <w:u w:val="single"/>
        </w:rPr>
        <w:t xml:space="preserve">Résultat tactique en jeu : </w:t>
      </w:r>
    </w:p>
    <w:p w:rsidR="0036160E" w:rsidRPr="00ED163C" w:rsidRDefault="0036160E" w:rsidP="00CC7379">
      <w:pPr>
        <w:rPr>
          <w:rFonts w:ascii="Tahoma" w:hAnsi="Tahoma" w:cs="Tahoma"/>
        </w:rPr>
      </w:pPr>
      <w:r w:rsidRPr="00ED163C">
        <w:rPr>
          <w:rFonts w:ascii="Tahoma" w:hAnsi="Tahoma" w:cs="Tahoma"/>
        </w:rPr>
        <w:t xml:space="preserve">Suppression </w:t>
      </w:r>
      <w:r w:rsidR="005025AE" w:rsidRPr="00ED163C">
        <w:rPr>
          <w:rFonts w:ascii="Tahoma" w:hAnsi="Tahoma" w:cs="Tahoma"/>
        </w:rPr>
        <w:t>=</w:t>
      </w:r>
      <w:r w:rsidRPr="00ED163C">
        <w:rPr>
          <w:rFonts w:ascii="Tahoma" w:hAnsi="Tahoma" w:cs="Tahoma"/>
        </w:rPr>
        <w:t xml:space="preserve"> moins de puissance </w:t>
      </w:r>
      <w:r w:rsidR="00A52B64" w:rsidRPr="00ED163C">
        <w:rPr>
          <w:rFonts w:ascii="Tahoma" w:hAnsi="Tahoma" w:cs="Tahoma"/>
        </w:rPr>
        <w:t xml:space="preserve">létal d’une </w:t>
      </w:r>
      <w:r w:rsidR="005025AE" w:rsidRPr="00ED163C">
        <w:rPr>
          <w:rFonts w:ascii="Tahoma" w:hAnsi="Tahoma" w:cs="Tahoma"/>
        </w:rPr>
        <w:t>unité</w:t>
      </w:r>
    </w:p>
    <w:p w:rsidR="0036160E" w:rsidRPr="00ED163C" w:rsidRDefault="0036160E" w:rsidP="00CC7379">
      <w:pPr>
        <w:rPr>
          <w:rFonts w:ascii="Tahoma" w:hAnsi="Tahoma" w:cs="Tahoma"/>
        </w:rPr>
      </w:pPr>
      <w:r w:rsidRPr="00ED163C">
        <w:rPr>
          <w:rFonts w:ascii="Tahoma" w:hAnsi="Tahoma" w:cs="Tahoma"/>
        </w:rPr>
        <w:t xml:space="preserve">Cloué </w:t>
      </w:r>
      <w:r w:rsidR="005025AE" w:rsidRPr="00ED163C">
        <w:rPr>
          <w:rFonts w:ascii="Tahoma" w:hAnsi="Tahoma" w:cs="Tahoma"/>
        </w:rPr>
        <w:t>=</w:t>
      </w:r>
      <w:r w:rsidRPr="00ED163C">
        <w:rPr>
          <w:rFonts w:ascii="Tahoma" w:hAnsi="Tahoma" w:cs="Tahoma"/>
        </w:rPr>
        <w:t xml:space="preserve"> pas de tour de jeu voire élimination de l’unité</w:t>
      </w:r>
      <w:r w:rsidR="00A52B64" w:rsidRPr="00ED163C">
        <w:rPr>
          <w:rFonts w:ascii="Tahoma" w:hAnsi="Tahoma" w:cs="Tahoma"/>
        </w:rPr>
        <w:t xml:space="preserve"> en question</w:t>
      </w:r>
    </w:p>
    <w:p w:rsidR="006167C2" w:rsidRPr="00ED163C" w:rsidRDefault="006167C2">
      <w:pPr>
        <w:rPr>
          <w:rFonts w:ascii="Tahoma" w:hAnsi="Tahoma" w:cs="Tahoma"/>
        </w:rPr>
      </w:pPr>
    </w:p>
    <w:p w:rsidR="00291513" w:rsidRPr="00ED163C" w:rsidRDefault="00ED163C" w:rsidP="00ED163C">
      <w:pPr>
        <w:pStyle w:val="Titre1"/>
        <w:jc w:val="center"/>
        <w:rPr>
          <w:rFonts w:ascii="Tahoma" w:hAnsi="Tahoma" w:cs="Tahoma"/>
        </w:rPr>
      </w:pPr>
      <w:r w:rsidRPr="00ED163C">
        <w:rPr>
          <w:rFonts w:ascii="Tahoma" w:hAnsi="Tahoma" w:cs="Tahoma"/>
        </w:rPr>
        <w:t>MORTIER</w:t>
      </w:r>
    </w:p>
    <w:p w:rsidR="00ED163C" w:rsidRDefault="00ED163C" w:rsidP="00ED163C">
      <w:pPr>
        <w:rPr>
          <w:rFonts w:ascii="Tahoma" w:hAnsi="Tahoma" w:cs="Tahoma"/>
        </w:rPr>
      </w:pPr>
    </w:p>
    <w:p w:rsidR="00ED163C" w:rsidRDefault="00ED163C" w:rsidP="00ED163C">
      <w:pPr>
        <w:rPr>
          <w:rFonts w:ascii="Tahoma" w:hAnsi="Tahoma" w:cs="Tahoma"/>
        </w:rPr>
      </w:pPr>
      <w:r w:rsidRPr="00ED163C">
        <w:rPr>
          <w:rFonts w:ascii="Tahoma" w:hAnsi="Tahoma" w:cs="Tahoma"/>
        </w:rPr>
        <w:t>Une unité</w:t>
      </w:r>
      <w:r>
        <w:rPr>
          <w:rFonts w:ascii="Tahoma" w:hAnsi="Tahoma" w:cs="Tahoma"/>
        </w:rPr>
        <w:t xml:space="preserve"> de mortier touche toujours sa cible est place 1 marker de suppression avant tout résultat létal.</w:t>
      </w:r>
    </w:p>
    <w:p w:rsidR="00ED163C" w:rsidRDefault="00ED163C" w:rsidP="00ED163C">
      <w:pPr>
        <w:rPr>
          <w:rFonts w:ascii="Tahoma" w:hAnsi="Tahoma" w:cs="Tahoma"/>
        </w:rPr>
      </w:pPr>
      <w:r>
        <w:rPr>
          <w:rFonts w:ascii="Tahoma" w:hAnsi="Tahoma" w:cs="Tahoma"/>
        </w:rPr>
        <w:t>Une unité de mortier ne peut être pris pour cible par un tir de contre batterie</w:t>
      </w:r>
      <w:r w:rsidR="00E21F5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avant qu’elle n’ait fait feu</w:t>
      </w:r>
      <w:r w:rsidR="00E21F54">
        <w:rPr>
          <w:rFonts w:ascii="Tahoma" w:hAnsi="Tahoma" w:cs="Tahoma"/>
        </w:rPr>
        <w:t xml:space="preserve"> elle-même lors de son activation</w:t>
      </w:r>
      <w:r>
        <w:rPr>
          <w:rFonts w:ascii="Tahoma" w:hAnsi="Tahoma" w:cs="Tahoma"/>
        </w:rPr>
        <w:t>.</w:t>
      </w:r>
      <w:r w:rsidR="00034072">
        <w:rPr>
          <w:rFonts w:ascii="Tahoma" w:hAnsi="Tahoma" w:cs="Tahoma"/>
        </w:rPr>
        <w:t xml:space="preserve"> Elle peut être pris pour cible</w:t>
      </w:r>
      <w:r w:rsidR="00E21F54">
        <w:rPr>
          <w:rFonts w:ascii="Tahoma" w:hAnsi="Tahoma" w:cs="Tahoma"/>
        </w:rPr>
        <w:t>,</w:t>
      </w:r>
      <w:r w:rsidR="00034072">
        <w:rPr>
          <w:rFonts w:ascii="Tahoma" w:hAnsi="Tahoma" w:cs="Tahoma"/>
        </w:rPr>
        <w:t xml:space="preserve"> par tout autre uni</w:t>
      </w:r>
      <w:r w:rsidR="00E21F54">
        <w:rPr>
          <w:rFonts w:ascii="Tahoma" w:hAnsi="Tahoma" w:cs="Tahoma"/>
        </w:rPr>
        <w:t xml:space="preserve">té </w:t>
      </w:r>
      <w:r w:rsidR="00E21F54" w:rsidRPr="00E21F54">
        <w:rPr>
          <w:rFonts w:ascii="Tahoma" w:hAnsi="Tahoma" w:cs="Tahoma"/>
          <w:u w:val="single"/>
        </w:rPr>
        <w:t>en ligne de vu</w:t>
      </w:r>
      <w:r w:rsidR="00E21F54">
        <w:rPr>
          <w:rFonts w:ascii="Tahoma" w:hAnsi="Tahoma" w:cs="Tahoma"/>
        </w:rPr>
        <w:t xml:space="preserve"> à tout moment alors qu’elle n’a pas encore fait feu.</w:t>
      </w:r>
    </w:p>
    <w:p w:rsidR="00ED163C" w:rsidRDefault="00ED163C" w:rsidP="00ED163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Une unité de mortier peut décider de placer une zone de fumigène (gabarie à déterminer) a la place d’un tir </w:t>
      </w:r>
      <w:r w:rsidR="005E5CDC">
        <w:rPr>
          <w:rFonts w:ascii="Tahoma" w:hAnsi="Tahoma" w:cs="Tahoma"/>
        </w:rPr>
        <w:t>l</w:t>
      </w:r>
      <w:r>
        <w:rPr>
          <w:rFonts w:ascii="Tahoma" w:hAnsi="Tahoma" w:cs="Tahoma"/>
        </w:rPr>
        <w:t>étal.</w:t>
      </w:r>
    </w:p>
    <w:p w:rsidR="005E5CDC" w:rsidRDefault="005E5CDC" w:rsidP="00ED163C">
      <w:pPr>
        <w:rPr>
          <w:rFonts w:ascii="Tahoma" w:hAnsi="Tahoma" w:cs="Tahoma"/>
        </w:rPr>
      </w:pPr>
    </w:p>
    <w:p w:rsidR="005E5CDC" w:rsidRDefault="005E5CDC" w:rsidP="00ED163C">
      <w:pPr>
        <w:rPr>
          <w:rFonts w:ascii="Tahoma" w:hAnsi="Tahoma" w:cs="Tahoma"/>
        </w:rPr>
      </w:pPr>
    </w:p>
    <w:p w:rsidR="00EA048A" w:rsidRPr="005E5CDC" w:rsidRDefault="00EA048A" w:rsidP="005E5CDC">
      <w:pPr>
        <w:pStyle w:val="Citationintense"/>
      </w:pPr>
      <w:r w:rsidRPr="005E5CDC">
        <w:t>Contexte scénaristique hypothétique</w:t>
      </w:r>
      <w:r w:rsidR="00C96A17" w:rsidRPr="005E5CDC">
        <w:t xml:space="preserve"> EXTREME</w:t>
      </w:r>
      <w:r w:rsidRPr="005E5CDC">
        <w:t xml:space="preserve"> qui fait suite à la partie d’hier soir</w:t>
      </w:r>
    </w:p>
    <w:p w:rsidR="008A65D4" w:rsidRDefault="00942742" w:rsidP="00942742">
      <w:pPr>
        <w:rPr>
          <w:rFonts w:ascii="Tahoma" w:hAnsi="Tahoma" w:cs="Tahoma"/>
        </w:rPr>
      </w:pPr>
      <w:r w:rsidRPr="00942742">
        <w:rPr>
          <w:rFonts w:ascii="Tahoma" w:hAnsi="Tahoma" w:cs="Tahoma"/>
        </w:rPr>
        <w:t xml:space="preserve">Exemple : (Je pars du principe, et complètement au pif, qu’un mortier dispose par exemple </w:t>
      </w:r>
      <w:r w:rsidR="00E21F54">
        <w:rPr>
          <w:rFonts w:ascii="Tahoma" w:hAnsi="Tahoma" w:cs="Tahoma"/>
        </w:rPr>
        <w:t xml:space="preserve">d’une force </w:t>
      </w:r>
      <w:r w:rsidR="00E0623C">
        <w:rPr>
          <w:rFonts w:ascii="Tahoma" w:hAnsi="Tahoma" w:cs="Tahoma"/>
        </w:rPr>
        <w:t xml:space="preserve">de </w:t>
      </w:r>
      <w:r w:rsidR="00E21F54">
        <w:rPr>
          <w:rFonts w:ascii="Tahoma" w:hAnsi="Tahoma" w:cs="Tahoma"/>
        </w:rPr>
        <w:t>2</w:t>
      </w:r>
      <w:r w:rsidR="008A65D4">
        <w:rPr>
          <w:rFonts w:ascii="Tahoma" w:hAnsi="Tahoma" w:cs="Tahoma"/>
        </w:rPr>
        <w:t xml:space="preserve"> </w:t>
      </w:r>
      <w:r w:rsidRPr="00942742">
        <w:rPr>
          <w:rFonts w:ascii="Tahoma" w:hAnsi="Tahoma" w:cs="Tahoma"/>
        </w:rPr>
        <w:t>de dégâts</w:t>
      </w:r>
      <w:r w:rsidR="00E21F54">
        <w:rPr>
          <w:rFonts w:ascii="Tahoma" w:hAnsi="Tahoma" w:cs="Tahoma"/>
        </w:rPr>
        <w:t xml:space="preserve"> létal</w:t>
      </w:r>
      <w:r w:rsidRPr="00942742">
        <w:rPr>
          <w:rFonts w:ascii="Tahoma" w:hAnsi="Tahoma" w:cs="Tahoma"/>
        </w:rPr>
        <w:t>)</w:t>
      </w:r>
      <w:r w:rsidR="00EA048A">
        <w:rPr>
          <w:rFonts w:ascii="Tahoma" w:hAnsi="Tahoma" w:cs="Tahoma"/>
        </w:rPr>
        <w:t xml:space="preserve"> </w:t>
      </w:r>
    </w:p>
    <w:p w:rsidR="00942742" w:rsidRDefault="00EA048A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Mortier = 3 soldats sur socle.</w:t>
      </w:r>
    </w:p>
    <w:p w:rsidR="00EA048A" w:rsidRPr="00942742" w:rsidRDefault="00EA048A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Sniper = 2 soldats</w:t>
      </w:r>
      <w:r w:rsidR="00E21F54">
        <w:rPr>
          <w:rFonts w:ascii="Tahoma" w:hAnsi="Tahoma" w:cs="Tahoma"/>
        </w:rPr>
        <w:t xml:space="preserve"> sur socle.</w:t>
      </w:r>
    </w:p>
    <w:p w:rsidR="00E0623C" w:rsidRDefault="00E0623C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Tour 1 :</w:t>
      </w:r>
    </w:p>
    <w:p w:rsidR="0047034C" w:rsidRDefault="0047034C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INIT US :</w:t>
      </w:r>
      <w:r w:rsidR="00E0623C">
        <w:rPr>
          <w:rFonts w:ascii="Tahoma" w:hAnsi="Tahoma" w:cs="Tahoma"/>
        </w:rPr>
        <w:t xml:space="preserve"> l</w:t>
      </w:r>
      <w:r w:rsidR="00942742">
        <w:rPr>
          <w:rFonts w:ascii="Tahoma" w:hAnsi="Tahoma" w:cs="Tahoma"/>
        </w:rPr>
        <w:t xml:space="preserve">e mortier US </w:t>
      </w:r>
      <w:r w:rsidR="000720AA">
        <w:rPr>
          <w:rFonts w:ascii="Tahoma" w:hAnsi="Tahoma" w:cs="Tahoma"/>
        </w:rPr>
        <w:t xml:space="preserve">(vétéran) </w:t>
      </w:r>
      <w:r w:rsidR="001112E6">
        <w:rPr>
          <w:rFonts w:ascii="Tahoma" w:hAnsi="Tahoma" w:cs="Tahoma"/>
        </w:rPr>
        <w:t xml:space="preserve">en zone découvert derrière un bocage </w:t>
      </w:r>
      <w:r w:rsidR="00942742">
        <w:rPr>
          <w:rFonts w:ascii="Tahoma" w:hAnsi="Tahoma" w:cs="Tahoma"/>
        </w:rPr>
        <w:t xml:space="preserve">tir </w:t>
      </w:r>
      <w:r w:rsidR="00E21F54">
        <w:rPr>
          <w:rFonts w:ascii="Tahoma" w:hAnsi="Tahoma" w:cs="Tahoma"/>
        </w:rPr>
        <w:t xml:space="preserve">en indirect </w:t>
      </w:r>
      <w:r w:rsidR="00942742">
        <w:rPr>
          <w:rFonts w:ascii="Tahoma" w:hAnsi="Tahoma" w:cs="Tahoma"/>
        </w:rPr>
        <w:t xml:space="preserve">sur le sniper </w:t>
      </w:r>
      <w:r w:rsidR="004B0E14">
        <w:rPr>
          <w:rFonts w:ascii="Tahoma" w:hAnsi="Tahoma" w:cs="Tahoma"/>
        </w:rPr>
        <w:t>(Régulier) Allemand</w:t>
      </w:r>
      <w:r w:rsidR="00942742">
        <w:rPr>
          <w:rFonts w:ascii="Tahoma" w:hAnsi="Tahoma" w:cs="Tahoma"/>
        </w:rPr>
        <w:t xml:space="preserve"> dans </w:t>
      </w:r>
      <w:r w:rsidR="00E21F54">
        <w:rPr>
          <w:rFonts w:ascii="Tahoma" w:hAnsi="Tahoma" w:cs="Tahoma"/>
        </w:rPr>
        <w:t>une</w:t>
      </w:r>
      <w:r w:rsidR="00942742">
        <w:rPr>
          <w:rFonts w:ascii="Tahoma" w:hAnsi="Tahoma" w:cs="Tahoma"/>
        </w:rPr>
        <w:t xml:space="preserve"> maison (coordonnés précise par officier et autres soldat avec radio) Le sniper</w:t>
      </w:r>
      <w:r w:rsidR="00E0623C">
        <w:rPr>
          <w:rFonts w:ascii="Tahoma" w:hAnsi="Tahoma" w:cs="Tahoma"/>
        </w:rPr>
        <w:t xml:space="preserve"> </w:t>
      </w:r>
      <w:r w:rsidR="00942742">
        <w:rPr>
          <w:rFonts w:ascii="Tahoma" w:hAnsi="Tahoma" w:cs="Tahoma"/>
        </w:rPr>
        <w:t>prend 1 suppression</w:t>
      </w:r>
      <w:r w:rsidR="00E21F54">
        <w:rPr>
          <w:rFonts w:ascii="Tahoma" w:hAnsi="Tahoma" w:cs="Tahoma"/>
        </w:rPr>
        <w:t xml:space="preserve"> avant toute choses.</w:t>
      </w:r>
      <w:r w:rsidR="00942742">
        <w:rPr>
          <w:rFonts w:ascii="Tahoma" w:hAnsi="Tahoma" w:cs="Tahoma"/>
        </w:rPr>
        <w:t xml:space="preserve"> </w:t>
      </w:r>
      <w:r w:rsidR="00E21F54">
        <w:rPr>
          <w:rFonts w:ascii="Tahoma" w:hAnsi="Tahoma" w:cs="Tahoma"/>
        </w:rPr>
        <w:t>Il</w:t>
      </w:r>
      <w:r w:rsidR="00942742">
        <w:rPr>
          <w:rFonts w:ascii="Tahoma" w:hAnsi="Tahoma" w:cs="Tahoma"/>
        </w:rPr>
        <w:t xml:space="preserve"> jette ces dés de </w:t>
      </w:r>
      <w:r w:rsidR="00E0623C">
        <w:rPr>
          <w:rFonts w:ascii="Tahoma" w:hAnsi="Tahoma" w:cs="Tahoma"/>
        </w:rPr>
        <w:t>survie, obtient 1 réussite sur 2</w:t>
      </w:r>
      <w:r w:rsidR="00E21F54">
        <w:rPr>
          <w:rFonts w:ascii="Tahoma" w:hAnsi="Tahoma" w:cs="Tahoma"/>
        </w:rPr>
        <w:t xml:space="preserve"> (le mortier touche automatiquement pour 2 de dégâts)</w:t>
      </w:r>
      <w:r w:rsidR="00E0623C">
        <w:rPr>
          <w:rFonts w:ascii="Tahoma" w:hAnsi="Tahoma" w:cs="Tahoma"/>
        </w:rPr>
        <w:t>. Il prend donc 0 suppression supplémentaire dû au fait qu’il est régulier</w:t>
      </w:r>
      <w:r w:rsidR="00E21F54">
        <w:rPr>
          <w:rFonts w:ascii="Tahoma" w:hAnsi="Tahoma" w:cs="Tahoma"/>
        </w:rPr>
        <w:t xml:space="preserve"> avec une modification de </w:t>
      </w:r>
      <w:r w:rsidR="00E0623C">
        <w:rPr>
          <w:rFonts w:ascii="Tahoma" w:hAnsi="Tahoma" w:cs="Tahoma"/>
        </w:rPr>
        <w:t>-1</w:t>
      </w:r>
      <w:r w:rsidR="00E21F54">
        <w:rPr>
          <w:rFonts w:ascii="Tahoma" w:hAnsi="Tahoma" w:cs="Tahoma"/>
        </w:rPr>
        <w:t>.</w:t>
      </w:r>
      <w:r w:rsidR="00E0623C">
        <w:rPr>
          <w:rFonts w:ascii="Tahoma" w:hAnsi="Tahoma" w:cs="Tahoma"/>
        </w:rPr>
        <w:t xml:space="preserve"> Le résultat </w:t>
      </w:r>
      <w:r w:rsidR="00E21F54">
        <w:rPr>
          <w:rFonts w:ascii="Tahoma" w:hAnsi="Tahoma" w:cs="Tahoma"/>
        </w:rPr>
        <w:t xml:space="preserve">final </w:t>
      </w:r>
      <w:r w:rsidR="00D0273F">
        <w:rPr>
          <w:rFonts w:ascii="Tahoma" w:hAnsi="Tahoma" w:cs="Tahoma"/>
        </w:rPr>
        <w:t>est pour lui,</w:t>
      </w:r>
      <w:r w:rsidR="003C4CC9">
        <w:rPr>
          <w:rFonts w:ascii="Tahoma" w:hAnsi="Tahoma" w:cs="Tahoma"/>
        </w:rPr>
        <w:t xml:space="preserve"> </w:t>
      </w:r>
      <w:r w:rsidR="00E21F54">
        <w:rPr>
          <w:rFonts w:ascii="Tahoma" w:hAnsi="Tahoma" w:cs="Tahoma"/>
        </w:rPr>
        <w:t>la perte de son binôme a jumelle</w:t>
      </w:r>
      <w:r>
        <w:rPr>
          <w:rFonts w:ascii="Tahoma" w:hAnsi="Tahoma" w:cs="Tahoma"/>
        </w:rPr>
        <w:t xml:space="preserve"> plus</w:t>
      </w:r>
      <w:r w:rsidR="00E21F54">
        <w:rPr>
          <w:rFonts w:ascii="Tahoma" w:hAnsi="Tahoma" w:cs="Tahoma"/>
        </w:rPr>
        <w:t xml:space="preserve"> le </w:t>
      </w:r>
      <w:r w:rsidR="00E0623C">
        <w:rPr>
          <w:rFonts w:ascii="Tahoma" w:hAnsi="Tahoma" w:cs="Tahoma"/>
        </w:rPr>
        <w:t xml:space="preserve">marker de suppressions </w:t>
      </w:r>
      <w:r w:rsidR="003C4CC9">
        <w:rPr>
          <w:rFonts w:ascii="Tahoma" w:hAnsi="Tahoma" w:cs="Tahoma"/>
        </w:rPr>
        <w:t xml:space="preserve">de </w:t>
      </w:r>
      <w:r w:rsidR="00E21F54">
        <w:rPr>
          <w:rFonts w:ascii="Tahoma" w:hAnsi="Tahoma" w:cs="Tahoma"/>
        </w:rPr>
        <w:t>+</w:t>
      </w:r>
      <w:r>
        <w:rPr>
          <w:rFonts w:ascii="Tahoma" w:hAnsi="Tahoma" w:cs="Tahoma"/>
        </w:rPr>
        <w:t>1</w:t>
      </w:r>
      <w:r w:rsidR="00E0623C">
        <w:rPr>
          <w:rFonts w:ascii="Tahoma" w:hAnsi="Tahoma" w:cs="Tahoma"/>
        </w:rPr>
        <w:t xml:space="preserve"> </w:t>
      </w:r>
      <w:r w:rsidR="00C96A17">
        <w:rPr>
          <w:rFonts w:ascii="Tahoma" w:hAnsi="Tahoma" w:cs="Tahoma"/>
        </w:rPr>
        <w:t xml:space="preserve">qui se transforme en 1 marker Cloué. </w:t>
      </w:r>
    </w:p>
    <w:p w:rsidR="00C96A17" w:rsidRDefault="00C96A17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Reste 1 soldat </w:t>
      </w:r>
      <w:r w:rsidR="00BE44C4">
        <w:rPr>
          <w:rFonts w:ascii="Tahoma" w:hAnsi="Tahoma" w:cs="Tahoma"/>
        </w:rPr>
        <w:t xml:space="preserve">Sniper Allemand </w:t>
      </w:r>
      <w:r>
        <w:rPr>
          <w:rFonts w:ascii="Tahoma" w:hAnsi="Tahoma" w:cs="Tahoma"/>
        </w:rPr>
        <w:t>avec 1 marker cloué a couvert.</w:t>
      </w:r>
    </w:p>
    <w:p w:rsidR="0047034C" w:rsidRDefault="0047034C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INIT Allemand :</w:t>
      </w:r>
      <w:r w:rsidR="00E0623C">
        <w:rPr>
          <w:rFonts w:ascii="Tahoma" w:hAnsi="Tahoma" w:cs="Tahoma"/>
        </w:rPr>
        <w:t xml:space="preserve"> le mortier</w:t>
      </w:r>
      <w:r w:rsidR="004B0E14">
        <w:rPr>
          <w:rFonts w:ascii="Tahoma" w:hAnsi="Tahoma" w:cs="Tahoma"/>
        </w:rPr>
        <w:t xml:space="preserve"> Allemand (Régulier)</w:t>
      </w:r>
      <w:r w:rsidR="00E0623C">
        <w:rPr>
          <w:rFonts w:ascii="Tahoma" w:hAnsi="Tahoma" w:cs="Tahoma"/>
        </w:rPr>
        <w:t xml:space="preserve"> fait un tir de contre batterie </w:t>
      </w:r>
      <w:r>
        <w:rPr>
          <w:rFonts w:ascii="Tahoma" w:hAnsi="Tahoma" w:cs="Tahoma"/>
        </w:rPr>
        <w:t xml:space="preserve">sur le mortier </w:t>
      </w:r>
      <w:r w:rsidR="00E0623C">
        <w:rPr>
          <w:rFonts w:ascii="Tahoma" w:hAnsi="Tahoma" w:cs="Tahoma"/>
        </w:rPr>
        <w:t xml:space="preserve">US car celui-ci c’est dévoilé par un tir a son initiative précédente. Le mortier </w:t>
      </w:r>
      <w:r>
        <w:rPr>
          <w:rFonts w:ascii="Tahoma" w:hAnsi="Tahoma" w:cs="Tahoma"/>
        </w:rPr>
        <w:t>prend 1 suppression avant toute choses. Il</w:t>
      </w:r>
      <w:r w:rsidR="00EA048A">
        <w:rPr>
          <w:rFonts w:ascii="Tahoma" w:hAnsi="Tahoma" w:cs="Tahoma"/>
        </w:rPr>
        <w:t xml:space="preserve"> jette ces dés de survie</w:t>
      </w:r>
      <w:r w:rsidR="00C96A17">
        <w:rPr>
          <w:rFonts w:ascii="Tahoma" w:hAnsi="Tahoma" w:cs="Tahoma"/>
        </w:rPr>
        <w:t>s</w:t>
      </w:r>
      <w:r w:rsidR="00EA048A">
        <w:rPr>
          <w:rFonts w:ascii="Tahoma" w:hAnsi="Tahoma" w:cs="Tahoma"/>
        </w:rPr>
        <w:t xml:space="preserve">, rate les deux et prends donc </w:t>
      </w:r>
      <w:r w:rsidR="000720AA">
        <w:rPr>
          <w:rFonts w:ascii="Tahoma" w:hAnsi="Tahoma" w:cs="Tahoma"/>
        </w:rPr>
        <w:t>0</w:t>
      </w:r>
      <w:r w:rsidR="00EA048A">
        <w:rPr>
          <w:rFonts w:ascii="Tahoma" w:hAnsi="Tahoma" w:cs="Tahoma"/>
        </w:rPr>
        <w:t xml:space="preserve"> marker supplémentaires</w:t>
      </w:r>
      <w:r w:rsidR="00D0273F">
        <w:rPr>
          <w:rFonts w:ascii="Tahoma" w:hAnsi="Tahoma" w:cs="Tahoma"/>
        </w:rPr>
        <w:t xml:space="preserve"> dû au fait qu’il est Vétéran avec une modification de -2</w:t>
      </w:r>
      <w:r w:rsidR="00EA048A">
        <w:rPr>
          <w:rFonts w:ascii="Tahoma" w:hAnsi="Tahoma" w:cs="Tahoma"/>
        </w:rPr>
        <w:t xml:space="preserve">. Le résultat </w:t>
      </w:r>
      <w:r w:rsidR="00D0273F">
        <w:rPr>
          <w:rFonts w:ascii="Tahoma" w:hAnsi="Tahoma" w:cs="Tahoma"/>
        </w:rPr>
        <w:t xml:space="preserve">final </w:t>
      </w:r>
      <w:r w:rsidR="00EA048A">
        <w:rPr>
          <w:rFonts w:ascii="Tahoma" w:hAnsi="Tahoma" w:cs="Tahoma"/>
        </w:rPr>
        <w:t>est pour lui</w:t>
      </w:r>
      <w:r w:rsidR="00D0273F">
        <w:rPr>
          <w:rFonts w:ascii="Tahoma" w:hAnsi="Tahoma" w:cs="Tahoma"/>
        </w:rPr>
        <w:t>,</w:t>
      </w:r>
      <w:r w:rsidR="00EA048A">
        <w:rPr>
          <w:rFonts w:ascii="Tahoma" w:hAnsi="Tahoma" w:cs="Tahoma"/>
        </w:rPr>
        <w:t xml:space="preserve"> </w:t>
      </w:r>
      <w:r w:rsidR="00D0273F">
        <w:rPr>
          <w:rFonts w:ascii="Tahoma" w:hAnsi="Tahoma" w:cs="Tahoma"/>
        </w:rPr>
        <w:t xml:space="preserve">la perte de deux hommes </w:t>
      </w:r>
      <w:r>
        <w:rPr>
          <w:rFonts w:ascii="Tahoma" w:hAnsi="Tahoma" w:cs="Tahoma"/>
        </w:rPr>
        <w:t xml:space="preserve">plus le </w:t>
      </w:r>
      <w:r w:rsidR="00EA048A">
        <w:rPr>
          <w:rFonts w:ascii="Tahoma" w:hAnsi="Tahoma" w:cs="Tahoma"/>
        </w:rPr>
        <w:t xml:space="preserve">marker de suppressions </w:t>
      </w:r>
      <w:r w:rsidR="003C4CC9">
        <w:rPr>
          <w:rFonts w:ascii="Tahoma" w:hAnsi="Tahoma" w:cs="Tahoma"/>
        </w:rPr>
        <w:t xml:space="preserve">de </w:t>
      </w:r>
      <w:r w:rsidR="00D0273F">
        <w:rPr>
          <w:rFonts w:ascii="Tahoma" w:hAnsi="Tahoma" w:cs="Tahoma"/>
        </w:rPr>
        <w:t>+</w:t>
      </w:r>
      <w:r w:rsidR="003C4CC9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q</w:t>
      </w:r>
      <w:r w:rsidR="006A15D7">
        <w:rPr>
          <w:rFonts w:ascii="Tahoma" w:hAnsi="Tahoma" w:cs="Tahoma"/>
        </w:rPr>
        <w:t xml:space="preserve">ui se transforme en </w:t>
      </w:r>
      <w:r w:rsidR="00D0273F">
        <w:rPr>
          <w:rFonts w:ascii="Tahoma" w:hAnsi="Tahoma" w:cs="Tahoma"/>
        </w:rPr>
        <w:t>marker C</w:t>
      </w:r>
      <w:r w:rsidR="006A15D7">
        <w:rPr>
          <w:rFonts w:ascii="Tahoma" w:hAnsi="Tahoma" w:cs="Tahoma"/>
        </w:rPr>
        <w:t>loué.</w:t>
      </w:r>
      <w:r w:rsidR="00C96A17">
        <w:rPr>
          <w:rFonts w:ascii="Tahoma" w:hAnsi="Tahoma" w:cs="Tahoma"/>
        </w:rPr>
        <w:t xml:space="preserve"> </w:t>
      </w:r>
    </w:p>
    <w:p w:rsidR="000720AA" w:rsidRDefault="00C96A17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Reste 1 soldat </w:t>
      </w:r>
      <w:r w:rsidR="00BE44C4">
        <w:rPr>
          <w:rFonts w:ascii="Tahoma" w:hAnsi="Tahoma" w:cs="Tahoma"/>
        </w:rPr>
        <w:t xml:space="preserve">Mortier US </w:t>
      </w:r>
      <w:r>
        <w:rPr>
          <w:rFonts w:ascii="Tahoma" w:hAnsi="Tahoma" w:cs="Tahoma"/>
        </w:rPr>
        <w:t>avec 1 marker cloué a découvert.</w:t>
      </w:r>
      <w:r w:rsidR="003C4CC9">
        <w:rPr>
          <w:rFonts w:ascii="Tahoma" w:hAnsi="Tahoma" w:cs="Tahoma"/>
        </w:rPr>
        <w:t xml:space="preserve"> </w:t>
      </w:r>
    </w:p>
    <w:p w:rsidR="0047034C" w:rsidRDefault="000720AA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IN</w:t>
      </w:r>
      <w:r w:rsidR="0047034C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T </w:t>
      </w:r>
      <w:r w:rsidR="006A15D7">
        <w:rPr>
          <w:rFonts w:ascii="Tahoma" w:hAnsi="Tahoma" w:cs="Tahoma"/>
        </w:rPr>
        <w:t>US</w:t>
      </w:r>
      <w:r w:rsidR="0047034C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une unité d’infanterie </w:t>
      </w:r>
      <w:r w:rsidR="006A15D7">
        <w:rPr>
          <w:rFonts w:ascii="Tahoma" w:hAnsi="Tahoma" w:cs="Tahoma"/>
        </w:rPr>
        <w:t>US</w:t>
      </w:r>
      <w:r>
        <w:rPr>
          <w:rFonts w:ascii="Tahoma" w:hAnsi="Tahoma" w:cs="Tahoma"/>
        </w:rPr>
        <w:t xml:space="preserve"> </w:t>
      </w:r>
      <w:r w:rsidR="006A15D7">
        <w:rPr>
          <w:rFonts w:ascii="Tahoma" w:hAnsi="Tahoma" w:cs="Tahoma"/>
        </w:rPr>
        <w:t xml:space="preserve">de 7 soldats </w:t>
      </w:r>
      <w:r>
        <w:rPr>
          <w:rFonts w:ascii="Tahoma" w:hAnsi="Tahoma" w:cs="Tahoma"/>
        </w:rPr>
        <w:t xml:space="preserve">(Vétéran) </w:t>
      </w:r>
      <w:r w:rsidR="001112E6">
        <w:rPr>
          <w:rFonts w:ascii="Tahoma" w:hAnsi="Tahoma" w:cs="Tahoma"/>
        </w:rPr>
        <w:t>a couvert d’une maison</w:t>
      </w:r>
      <w:r w:rsidR="0047034C">
        <w:rPr>
          <w:rFonts w:ascii="Tahoma" w:hAnsi="Tahoma" w:cs="Tahoma"/>
        </w:rPr>
        <w:t>,</w:t>
      </w:r>
      <w:r w:rsidR="001112E6">
        <w:rPr>
          <w:rFonts w:ascii="Tahoma" w:hAnsi="Tahoma" w:cs="Tahoma"/>
        </w:rPr>
        <w:t xml:space="preserve"> </w:t>
      </w:r>
      <w:r w:rsidR="0047034C">
        <w:rPr>
          <w:rFonts w:ascii="Tahoma" w:hAnsi="Tahoma" w:cs="Tahoma"/>
        </w:rPr>
        <w:t>effectue</w:t>
      </w:r>
      <w:r>
        <w:rPr>
          <w:rFonts w:ascii="Tahoma" w:hAnsi="Tahoma" w:cs="Tahoma"/>
        </w:rPr>
        <w:t xml:space="preserve"> un tir sur </w:t>
      </w:r>
      <w:r w:rsidR="006A15D7">
        <w:rPr>
          <w:rFonts w:ascii="Tahoma" w:hAnsi="Tahoma" w:cs="Tahoma"/>
        </w:rPr>
        <w:t>une unité</w:t>
      </w:r>
      <w:r w:rsidR="00B130C3">
        <w:rPr>
          <w:rFonts w:ascii="Tahoma" w:hAnsi="Tahoma" w:cs="Tahoma"/>
        </w:rPr>
        <w:t xml:space="preserve"> a découvert Allemande</w:t>
      </w:r>
      <w:r>
        <w:rPr>
          <w:rFonts w:ascii="Tahoma" w:hAnsi="Tahoma" w:cs="Tahoma"/>
        </w:rPr>
        <w:t xml:space="preserve"> </w:t>
      </w:r>
      <w:r w:rsidR="006A15D7">
        <w:rPr>
          <w:rFonts w:ascii="Tahoma" w:hAnsi="Tahoma" w:cs="Tahoma"/>
        </w:rPr>
        <w:t xml:space="preserve">de 10 soldats (régulier) </w:t>
      </w:r>
      <w:r w:rsidR="00B130C3">
        <w:rPr>
          <w:rFonts w:ascii="Tahoma" w:hAnsi="Tahoma" w:cs="Tahoma"/>
        </w:rPr>
        <w:t>qui prend 5</w:t>
      </w:r>
      <w:r>
        <w:rPr>
          <w:rFonts w:ascii="Tahoma" w:hAnsi="Tahoma" w:cs="Tahoma"/>
        </w:rPr>
        <w:t xml:space="preserve"> touches. </w:t>
      </w:r>
      <w:r w:rsidR="001112E6">
        <w:rPr>
          <w:rFonts w:ascii="Tahoma" w:hAnsi="Tahoma" w:cs="Tahoma"/>
        </w:rPr>
        <w:t>Après jet de survi</w:t>
      </w:r>
      <w:r w:rsidR="0047034C">
        <w:rPr>
          <w:rFonts w:ascii="Tahoma" w:hAnsi="Tahoma" w:cs="Tahoma"/>
        </w:rPr>
        <w:t>e,</w:t>
      </w:r>
      <w:r w:rsidR="001112E6">
        <w:rPr>
          <w:rFonts w:ascii="Tahoma" w:hAnsi="Tahoma" w:cs="Tahoma"/>
        </w:rPr>
        <w:t xml:space="preserve"> l’</w:t>
      </w:r>
      <w:r w:rsidR="006A15D7">
        <w:rPr>
          <w:rFonts w:ascii="Tahoma" w:hAnsi="Tahoma" w:cs="Tahoma"/>
        </w:rPr>
        <w:t xml:space="preserve">unité Allemand réussi </w:t>
      </w:r>
      <w:r w:rsidR="00B130C3">
        <w:rPr>
          <w:rFonts w:ascii="Tahoma" w:hAnsi="Tahoma" w:cs="Tahoma"/>
        </w:rPr>
        <w:t xml:space="preserve">de </w:t>
      </w:r>
      <w:r w:rsidR="0084700C">
        <w:rPr>
          <w:rFonts w:ascii="Tahoma" w:hAnsi="Tahoma" w:cs="Tahoma"/>
        </w:rPr>
        <w:t>2</w:t>
      </w:r>
      <w:r w:rsidR="006A15D7">
        <w:rPr>
          <w:rFonts w:ascii="Tahoma" w:hAnsi="Tahoma" w:cs="Tahoma"/>
        </w:rPr>
        <w:t xml:space="preserve"> et prend donc </w:t>
      </w:r>
      <w:r w:rsidR="0084700C">
        <w:rPr>
          <w:rFonts w:ascii="Tahoma" w:hAnsi="Tahoma" w:cs="Tahoma"/>
        </w:rPr>
        <w:t>3</w:t>
      </w:r>
      <w:r w:rsidR="001112E6">
        <w:rPr>
          <w:rFonts w:ascii="Tahoma" w:hAnsi="Tahoma" w:cs="Tahoma"/>
        </w:rPr>
        <w:t xml:space="preserve"> </w:t>
      </w:r>
      <w:r w:rsidR="00B130C3">
        <w:rPr>
          <w:rFonts w:ascii="Tahoma" w:hAnsi="Tahoma" w:cs="Tahoma"/>
        </w:rPr>
        <w:t xml:space="preserve">pertes plus 5 suppressions </w:t>
      </w:r>
      <w:r w:rsidR="001112E6">
        <w:rPr>
          <w:rFonts w:ascii="Tahoma" w:hAnsi="Tahoma" w:cs="Tahoma"/>
        </w:rPr>
        <w:t>qui se tran</w:t>
      </w:r>
      <w:r w:rsidR="00B130C3">
        <w:rPr>
          <w:rFonts w:ascii="Tahoma" w:hAnsi="Tahoma" w:cs="Tahoma"/>
        </w:rPr>
        <w:t xml:space="preserve">sforme en </w:t>
      </w:r>
      <w:r w:rsidR="004D4F7D">
        <w:rPr>
          <w:rFonts w:ascii="Tahoma" w:hAnsi="Tahoma" w:cs="Tahoma"/>
        </w:rPr>
        <w:t>un</w:t>
      </w:r>
      <w:r w:rsidR="001112E6">
        <w:rPr>
          <w:rFonts w:ascii="Tahoma" w:hAnsi="Tahoma" w:cs="Tahoma"/>
        </w:rPr>
        <w:t xml:space="preserve"> marker </w:t>
      </w:r>
      <w:r w:rsidR="004D4F7D">
        <w:rPr>
          <w:rFonts w:ascii="Tahoma" w:hAnsi="Tahoma" w:cs="Tahoma"/>
        </w:rPr>
        <w:t>de +4 dû</w:t>
      </w:r>
      <w:r w:rsidR="00B130C3">
        <w:rPr>
          <w:rFonts w:ascii="Tahoma" w:hAnsi="Tahoma" w:cs="Tahoma"/>
        </w:rPr>
        <w:t xml:space="preserve"> au modificateur régulier de l’unité. Le résultat final est pour l’unité Allemande </w:t>
      </w:r>
      <w:r w:rsidR="0084700C">
        <w:rPr>
          <w:rFonts w:ascii="Tahoma" w:hAnsi="Tahoma" w:cs="Tahoma"/>
        </w:rPr>
        <w:t>3</w:t>
      </w:r>
      <w:r w:rsidR="00B130C3">
        <w:rPr>
          <w:rFonts w:ascii="Tahoma" w:hAnsi="Tahoma" w:cs="Tahoma"/>
        </w:rPr>
        <w:t xml:space="preserve"> pertes sur 10 soldats et une suppression de </w:t>
      </w:r>
      <w:r w:rsidR="004D4F7D">
        <w:rPr>
          <w:rFonts w:ascii="Tahoma" w:hAnsi="Tahoma" w:cs="Tahoma"/>
        </w:rPr>
        <w:t>+</w:t>
      </w:r>
      <w:r w:rsidR="00B130C3">
        <w:rPr>
          <w:rFonts w:ascii="Tahoma" w:hAnsi="Tahoma" w:cs="Tahoma"/>
        </w:rPr>
        <w:t>4 qui se transforme en cloué car supérieur ou égal au nombre d’</w:t>
      </w:r>
      <w:r w:rsidR="0084700C">
        <w:rPr>
          <w:rFonts w:ascii="Tahoma" w:hAnsi="Tahoma" w:cs="Tahoma"/>
        </w:rPr>
        <w:t>unité restante qui est de 7</w:t>
      </w:r>
      <w:r w:rsidR="00B130C3">
        <w:rPr>
          <w:rFonts w:ascii="Tahoma" w:hAnsi="Tahoma" w:cs="Tahoma"/>
        </w:rPr>
        <w:t xml:space="preserve"> soldats.</w:t>
      </w:r>
      <w:r w:rsidR="00C96A17">
        <w:rPr>
          <w:rFonts w:ascii="Tahoma" w:hAnsi="Tahoma" w:cs="Tahoma"/>
        </w:rPr>
        <w:t xml:space="preserve"> </w:t>
      </w:r>
    </w:p>
    <w:p w:rsidR="00B130C3" w:rsidRDefault="00C96A17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Reste 7 soldats </w:t>
      </w:r>
      <w:r w:rsidR="00BE44C4">
        <w:rPr>
          <w:rFonts w:ascii="Tahoma" w:hAnsi="Tahoma" w:cs="Tahoma"/>
        </w:rPr>
        <w:t xml:space="preserve">Allemand </w:t>
      </w:r>
      <w:r>
        <w:rPr>
          <w:rFonts w:ascii="Tahoma" w:hAnsi="Tahoma" w:cs="Tahoma"/>
        </w:rPr>
        <w:t>avec 1 marker cloué a découvert.</w:t>
      </w:r>
    </w:p>
    <w:p w:rsidR="00B130C3" w:rsidRDefault="00B130C3" w:rsidP="00942742">
      <w:pPr>
        <w:rPr>
          <w:rFonts w:ascii="Tahoma" w:hAnsi="Tahoma" w:cs="Tahoma"/>
        </w:rPr>
      </w:pPr>
    </w:p>
    <w:p w:rsidR="004D4F7D" w:rsidRDefault="001112E6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INT </w:t>
      </w:r>
      <w:r w:rsidR="0047034C">
        <w:rPr>
          <w:rFonts w:ascii="Tahoma" w:hAnsi="Tahoma" w:cs="Tahoma"/>
        </w:rPr>
        <w:t>Allemande :</w:t>
      </w:r>
      <w:r w:rsidR="0084700C">
        <w:rPr>
          <w:rFonts w:ascii="Tahoma" w:hAnsi="Tahoma" w:cs="Tahoma"/>
        </w:rPr>
        <w:t xml:space="preserve"> Une MG Allemande</w:t>
      </w:r>
      <w:r>
        <w:rPr>
          <w:rFonts w:ascii="Tahoma" w:hAnsi="Tahoma" w:cs="Tahoma"/>
        </w:rPr>
        <w:t xml:space="preserve"> tir sur l’unité </w:t>
      </w:r>
      <w:r w:rsidR="0084700C">
        <w:rPr>
          <w:rFonts w:ascii="Tahoma" w:hAnsi="Tahoma" w:cs="Tahoma"/>
        </w:rPr>
        <w:t>US</w:t>
      </w:r>
      <w:r>
        <w:rPr>
          <w:rFonts w:ascii="Tahoma" w:hAnsi="Tahoma" w:cs="Tahoma"/>
        </w:rPr>
        <w:t xml:space="preserve"> </w:t>
      </w:r>
      <w:r w:rsidR="0084700C">
        <w:rPr>
          <w:rFonts w:ascii="Tahoma" w:hAnsi="Tahoma" w:cs="Tahoma"/>
        </w:rPr>
        <w:t xml:space="preserve">(vétéran) </w:t>
      </w:r>
      <w:r>
        <w:rPr>
          <w:rFonts w:ascii="Tahoma" w:hAnsi="Tahoma" w:cs="Tahoma"/>
        </w:rPr>
        <w:t>de 7 soldats a co</w:t>
      </w:r>
      <w:r w:rsidR="0084700C">
        <w:rPr>
          <w:rFonts w:ascii="Tahoma" w:hAnsi="Tahoma" w:cs="Tahoma"/>
        </w:rPr>
        <w:t>uvert d’une maison et réussi 3</w:t>
      </w:r>
      <w:r>
        <w:rPr>
          <w:rFonts w:ascii="Tahoma" w:hAnsi="Tahoma" w:cs="Tahoma"/>
        </w:rPr>
        <w:t xml:space="preserve"> touches.</w:t>
      </w:r>
      <w:r w:rsidRPr="001112E6">
        <w:rPr>
          <w:rFonts w:ascii="Tahoma" w:hAnsi="Tahoma" w:cs="Tahoma"/>
        </w:rPr>
        <w:t xml:space="preserve"> </w:t>
      </w:r>
      <w:r w:rsidR="00D0273F">
        <w:rPr>
          <w:rFonts w:ascii="Tahoma" w:hAnsi="Tahoma" w:cs="Tahoma"/>
        </w:rPr>
        <w:t>Après jet de survie,</w:t>
      </w:r>
      <w:r>
        <w:rPr>
          <w:rFonts w:ascii="Tahoma" w:hAnsi="Tahoma" w:cs="Tahoma"/>
        </w:rPr>
        <w:t xml:space="preserve"> l’unité </w:t>
      </w:r>
      <w:r w:rsidR="0084700C">
        <w:rPr>
          <w:rFonts w:ascii="Tahoma" w:hAnsi="Tahoma" w:cs="Tahoma"/>
        </w:rPr>
        <w:t xml:space="preserve">US réussi de 1 </w:t>
      </w:r>
      <w:r>
        <w:rPr>
          <w:rFonts w:ascii="Tahoma" w:hAnsi="Tahoma" w:cs="Tahoma"/>
        </w:rPr>
        <w:t xml:space="preserve">et </w:t>
      </w:r>
      <w:r w:rsidR="0047034C">
        <w:rPr>
          <w:rFonts w:ascii="Tahoma" w:hAnsi="Tahoma" w:cs="Tahoma"/>
        </w:rPr>
        <w:t>prend donc</w:t>
      </w:r>
      <w:r>
        <w:rPr>
          <w:rFonts w:ascii="Tahoma" w:hAnsi="Tahoma" w:cs="Tahoma"/>
        </w:rPr>
        <w:t xml:space="preserve"> </w:t>
      </w:r>
      <w:r w:rsidR="00D0273F">
        <w:rPr>
          <w:rFonts w:ascii="Tahoma" w:hAnsi="Tahoma" w:cs="Tahoma"/>
        </w:rPr>
        <w:t xml:space="preserve">2 pertes plus </w:t>
      </w:r>
      <w:r w:rsidR="0084700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suppressions</w:t>
      </w:r>
      <w:r w:rsidR="0084700C">
        <w:rPr>
          <w:rFonts w:ascii="Tahoma" w:hAnsi="Tahoma" w:cs="Tahoma"/>
        </w:rPr>
        <w:t xml:space="preserve"> qui se transforme </w:t>
      </w:r>
      <w:r w:rsidR="003C4CC9">
        <w:rPr>
          <w:rFonts w:ascii="Tahoma" w:hAnsi="Tahoma" w:cs="Tahoma"/>
        </w:rPr>
        <w:t xml:space="preserve">en </w:t>
      </w:r>
      <w:r w:rsidR="0084700C">
        <w:rPr>
          <w:rFonts w:ascii="Tahoma" w:hAnsi="Tahoma" w:cs="Tahoma"/>
        </w:rPr>
        <w:t xml:space="preserve">un </w:t>
      </w:r>
      <w:r>
        <w:rPr>
          <w:rFonts w:ascii="Tahoma" w:hAnsi="Tahoma" w:cs="Tahoma"/>
        </w:rPr>
        <w:t xml:space="preserve">marker </w:t>
      </w:r>
      <w:r w:rsidR="0084700C">
        <w:rPr>
          <w:rFonts w:ascii="Tahoma" w:hAnsi="Tahoma" w:cs="Tahoma"/>
        </w:rPr>
        <w:t xml:space="preserve">de suppression de </w:t>
      </w:r>
      <w:r w:rsidR="00D0273F">
        <w:rPr>
          <w:rFonts w:ascii="Tahoma" w:hAnsi="Tahoma" w:cs="Tahoma"/>
        </w:rPr>
        <w:t>+</w:t>
      </w:r>
      <w:r w:rsidR="0084700C">
        <w:rPr>
          <w:rFonts w:ascii="Tahoma" w:hAnsi="Tahoma" w:cs="Tahoma"/>
        </w:rPr>
        <w:t xml:space="preserve">1 </w:t>
      </w:r>
      <w:r w:rsidR="00D0273F">
        <w:rPr>
          <w:rFonts w:ascii="Tahoma" w:hAnsi="Tahoma" w:cs="Tahoma"/>
        </w:rPr>
        <w:t xml:space="preserve">dû au modificateur Vétéran de l’unité. </w:t>
      </w:r>
      <w:r w:rsidR="0084700C">
        <w:rPr>
          <w:rFonts w:ascii="Tahoma" w:hAnsi="Tahoma" w:cs="Tahoma"/>
        </w:rPr>
        <w:t xml:space="preserve">Le résultat final est pour l’unité US, </w:t>
      </w:r>
      <w:r w:rsidR="004D4F7D">
        <w:rPr>
          <w:rFonts w:ascii="Tahoma" w:hAnsi="Tahoma" w:cs="Tahoma"/>
        </w:rPr>
        <w:t>est de 2 pertes sur 7 soldats et une suppression de +1</w:t>
      </w:r>
      <w:r w:rsidR="003C4CC9">
        <w:rPr>
          <w:rFonts w:ascii="Tahoma" w:hAnsi="Tahoma" w:cs="Tahoma"/>
        </w:rPr>
        <w:t xml:space="preserve">. L’unité </w:t>
      </w:r>
      <w:r w:rsidR="004D4F7D">
        <w:rPr>
          <w:rFonts w:ascii="Tahoma" w:hAnsi="Tahoma" w:cs="Tahoma"/>
        </w:rPr>
        <w:t xml:space="preserve">avec ces 5 soldats restant </w:t>
      </w:r>
      <w:r w:rsidR="003C4CC9">
        <w:rPr>
          <w:rFonts w:ascii="Tahoma" w:hAnsi="Tahoma" w:cs="Tahoma"/>
        </w:rPr>
        <w:t>perd dont 1 de puissance de tir lors de sa prochaine activation, s’il ne réussit pas à enlever son marker de suppression en début d’action.</w:t>
      </w:r>
      <w:r w:rsidR="00C96A17">
        <w:rPr>
          <w:rFonts w:ascii="Tahoma" w:hAnsi="Tahoma" w:cs="Tahoma"/>
        </w:rPr>
        <w:t xml:space="preserve"> </w:t>
      </w:r>
    </w:p>
    <w:p w:rsidR="001112E6" w:rsidRDefault="00C96A17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Reste 5 soldats </w:t>
      </w:r>
      <w:r w:rsidR="00BE44C4">
        <w:rPr>
          <w:rFonts w:ascii="Tahoma" w:hAnsi="Tahoma" w:cs="Tahoma"/>
        </w:rPr>
        <w:t xml:space="preserve">US </w:t>
      </w:r>
      <w:r>
        <w:rPr>
          <w:rFonts w:ascii="Tahoma" w:hAnsi="Tahoma" w:cs="Tahoma"/>
        </w:rPr>
        <w:t xml:space="preserve">a couvert avec 1 maker de suppression de </w:t>
      </w:r>
      <w:r w:rsidR="004D4F7D">
        <w:rPr>
          <w:rFonts w:ascii="Tahoma" w:hAnsi="Tahoma" w:cs="Tahoma"/>
        </w:rPr>
        <w:t>+</w:t>
      </w:r>
      <w:r>
        <w:rPr>
          <w:rFonts w:ascii="Tahoma" w:hAnsi="Tahoma" w:cs="Tahoma"/>
        </w:rPr>
        <w:t>1.</w:t>
      </w:r>
    </w:p>
    <w:p w:rsidR="004D4F7D" w:rsidRDefault="004D4F7D" w:rsidP="00942742">
      <w:pPr>
        <w:rPr>
          <w:rFonts w:ascii="Tahoma" w:hAnsi="Tahoma" w:cs="Tahoma"/>
        </w:rPr>
      </w:pPr>
    </w:p>
    <w:p w:rsidR="000720AA" w:rsidRDefault="000720AA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Fin du tour 1 : phase de ralliement des unités cloués </w:t>
      </w:r>
    </w:p>
    <w:p w:rsidR="000720AA" w:rsidRDefault="004B0E14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Le Sniper Allemand (Régulier) jette son moral et obtient 7, une réussite on enlève le marker cloué l’unité est prête au combat le prochain tour.</w:t>
      </w:r>
    </w:p>
    <w:p w:rsidR="004B0E14" w:rsidRDefault="004B0E14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Le mortier US (Vétéran) jette son moral et obtient 2, rate son moral et garde son marker Cloué.</w:t>
      </w:r>
    </w:p>
    <w:p w:rsidR="00DA64BD" w:rsidRDefault="00DA64BD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L’unité d’infanterie Allemande (Régulier) jette son moral et obtient 4, rate son moral et garde son marker Cloué.</w:t>
      </w:r>
    </w:p>
    <w:p w:rsidR="00DA64BD" w:rsidRDefault="00DA64BD" w:rsidP="00942742">
      <w:pPr>
        <w:rPr>
          <w:rFonts w:ascii="Tahoma" w:hAnsi="Tahoma" w:cs="Tahoma"/>
        </w:rPr>
      </w:pPr>
    </w:p>
    <w:p w:rsidR="00DA64BD" w:rsidRDefault="00DA64BD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Tour 2 : </w:t>
      </w:r>
    </w:p>
    <w:p w:rsidR="00DA64BD" w:rsidRDefault="00DA64BD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INIT US : le joueur US doit prioritairement jouer son unité de mortier cloué pour effectuer un mouvement a couvert en s’éloignant de l’ennemi. Dans la situation présent</w:t>
      </w:r>
      <w:r w:rsidR="00BE44C4">
        <w:rPr>
          <w:rFonts w:ascii="Tahoma" w:hAnsi="Tahoma" w:cs="Tahoma"/>
        </w:rPr>
        <w:t>e,</w:t>
      </w:r>
      <w:r>
        <w:rPr>
          <w:rFonts w:ascii="Tahoma" w:hAnsi="Tahoma" w:cs="Tahoma"/>
        </w:rPr>
        <w:t xml:space="preserve"> l’unité ne peut rentrer dans un couvert en s’éloignant de l’ennemi, </w:t>
      </w:r>
      <w:r w:rsidR="00BE44C4">
        <w:rPr>
          <w:rFonts w:ascii="Tahoma" w:hAnsi="Tahoma" w:cs="Tahoma"/>
        </w:rPr>
        <w:t xml:space="preserve">et reste a vu d’une unité Allemande, </w:t>
      </w:r>
      <w:r>
        <w:rPr>
          <w:rFonts w:ascii="Tahoma" w:hAnsi="Tahoma" w:cs="Tahoma"/>
        </w:rPr>
        <w:t>elle</w:t>
      </w:r>
      <w:r w:rsidR="00BE44C4">
        <w:rPr>
          <w:rFonts w:ascii="Tahoma" w:hAnsi="Tahoma" w:cs="Tahoma"/>
        </w:rPr>
        <w:t xml:space="preserve"> passe</w:t>
      </w:r>
      <w:r>
        <w:rPr>
          <w:rFonts w:ascii="Tahoma" w:hAnsi="Tahoma" w:cs="Tahoma"/>
        </w:rPr>
        <w:t xml:space="preserve"> donc hors de combat.</w:t>
      </w:r>
    </w:p>
    <w:p w:rsidR="00B24FFD" w:rsidRDefault="00DA64BD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INIT Allemand : </w:t>
      </w:r>
      <w:r w:rsidR="006D61FB">
        <w:rPr>
          <w:rFonts w:ascii="Tahoma" w:hAnsi="Tahoma" w:cs="Tahoma"/>
        </w:rPr>
        <w:t>L’unité d’infanterie effectue un mouvement en forêt en s’éloignant de l’ennemi et peut donc prétendre un jet de moral et finir son activation.</w:t>
      </w:r>
      <w:r w:rsidR="00BE44C4">
        <w:rPr>
          <w:rFonts w:ascii="Tahoma" w:hAnsi="Tahoma" w:cs="Tahoma"/>
        </w:rPr>
        <w:t xml:space="preserve"> </w:t>
      </w:r>
      <w:r w:rsidR="00B24FFD">
        <w:rPr>
          <w:rFonts w:ascii="Tahoma" w:hAnsi="Tahoma" w:cs="Tahoma"/>
        </w:rPr>
        <w:t>E</w:t>
      </w:r>
      <w:r w:rsidR="00BE44C4">
        <w:rPr>
          <w:rFonts w:ascii="Tahoma" w:hAnsi="Tahoma" w:cs="Tahoma"/>
        </w:rPr>
        <w:t xml:space="preserve">lle </w:t>
      </w:r>
      <w:r w:rsidR="00B24FFD">
        <w:rPr>
          <w:rFonts w:ascii="Tahoma" w:hAnsi="Tahoma" w:cs="Tahoma"/>
        </w:rPr>
        <w:t>réussit</w:t>
      </w:r>
      <w:r w:rsidR="00BE44C4">
        <w:rPr>
          <w:rFonts w:ascii="Tahoma" w:hAnsi="Tahoma" w:cs="Tahoma"/>
        </w:rPr>
        <w:t xml:space="preserve"> son jet de moral </w:t>
      </w:r>
      <w:r w:rsidR="00B24FFD">
        <w:rPr>
          <w:rFonts w:ascii="Tahoma" w:hAnsi="Tahoma" w:cs="Tahoma"/>
        </w:rPr>
        <w:t>de 5 ou plus grâce à la</w:t>
      </w:r>
      <w:r w:rsidR="00BE44C4">
        <w:rPr>
          <w:rFonts w:ascii="Tahoma" w:hAnsi="Tahoma" w:cs="Tahoma"/>
        </w:rPr>
        <w:t xml:space="preserve"> modification</w:t>
      </w:r>
      <w:r w:rsidR="00B24FFD">
        <w:rPr>
          <w:rFonts w:ascii="Tahoma" w:hAnsi="Tahoma" w:cs="Tahoma"/>
        </w:rPr>
        <w:t xml:space="preserve"> d’un officier a porté et finir son activation a couvert.</w:t>
      </w:r>
    </w:p>
    <w:p w:rsidR="00942742" w:rsidRDefault="00B24FFD" w:rsidP="00942742">
      <w:pPr>
        <w:rPr>
          <w:rFonts w:ascii="Tahoma" w:hAnsi="Tahoma" w:cs="Tahoma"/>
        </w:rPr>
      </w:pPr>
      <w:r>
        <w:rPr>
          <w:rFonts w:ascii="Tahoma" w:hAnsi="Tahoma" w:cs="Tahoma"/>
        </w:rPr>
        <w:t>Dans</w:t>
      </w:r>
      <w:r w:rsidR="006D61FB">
        <w:rPr>
          <w:rFonts w:ascii="Tahoma" w:hAnsi="Tahoma" w:cs="Tahoma"/>
        </w:rPr>
        <w:t xml:space="preserve"> l’hypothèse </w:t>
      </w:r>
      <w:r>
        <w:rPr>
          <w:rFonts w:ascii="Tahoma" w:hAnsi="Tahoma" w:cs="Tahoma"/>
        </w:rPr>
        <w:t>où</w:t>
      </w:r>
      <w:r w:rsidR="006D61FB">
        <w:rPr>
          <w:rFonts w:ascii="Tahoma" w:hAnsi="Tahoma" w:cs="Tahoma"/>
        </w:rPr>
        <w:t xml:space="preserve"> le sniper allemand était cloué, le joueur Allemand était libre de choisir qui activer en</w:t>
      </w:r>
      <w:r>
        <w:rPr>
          <w:rFonts w:ascii="Tahoma" w:hAnsi="Tahoma" w:cs="Tahoma"/>
        </w:rPr>
        <w:t xml:space="preserve"> premier entre ces deux unités C</w:t>
      </w:r>
      <w:r w:rsidR="006D61FB">
        <w:rPr>
          <w:rFonts w:ascii="Tahoma" w:hAnsi="Tahoma" w:cs="Tahoma"/>
        </w:rPr>
        <w:t xml:space="preserve">loué mais une seul par activation. Ainsi le sniper avait droit </w:t>
      </w:r>
      <w:r>
        <w:rPr>
          <w:rFonts w:ascii="Tahoma" w:hAnsi="Tahoma" w:cs="Tahoma"/>
        </w:rPr>
        <w:t>d’effectuer</w:t>
      </w:r>
      <w:r w:rsidR="006D61FB">
        <w:rPr>
          <w:rFonts w:ascii="Tahoma" w:hAnsi="Tahoma" w:cs="Tahoma"/>
        </w:rPr>
        <w:t xml:space="preserve"> son jet de ralliement car déjà a couvert</w:t>
      </w:r>
      <w:r>
        <w:rPr>
          <w:rFonts w:ascii="Tahoma" w:hAnsi="Tahoma" w:cs="Tahoma"/>
        </w:rPr>
        <w:t xml:space="preserve"> d’une maison</w:t>
      </w:r>
      <w:r w:rsidR="006D61FB">
        <w:rPr>
          <w:rFonts w:ascii="Tahoma" w:hAnsi="Tahoma" w:cs="Tahoma"/>
        </w:rPr>
        <w:t xml:space="preserve">. </w:t>
      </w:r>
    </w:p>
    <w:p w:rsidR="001D1F96" w:rsidRDefault="001D1F96" w:rsidP="00942742">
      <w:pPr>
        <w:rPr>
          <w:rFonts w:ascii="Tahoma" w:hAnsi="Tahoma" w:cs="Tahoma"/>
        </w:rPr>
      </w:pPr>
    </w:p>
    <w:p w:rsidR="001D1F96" w:rsidRPr="0079186E" w:rsidRDefault="001D1F96" w:rsidP="001D1F96">
      <w:pPr>
        <w:pStyle w:val="Titre1"/>
        <w:jc w:val="center"/>
        <w:rPr>
          <w:rFonts w:ascii="Tahoma" w:hAnsi="Tahoma" w:cs="Tahoma"/>
        </w:rPr>
      </w:pPr>
      <w:r w:rsidRPr="0079186E">
        <w:rPr>
          <w:rFonts w:ascii="Tahoma" w:hAnsi="Tahoma" w:cs="Tahoma"/>
        </w:rPr>
        <w:t>Alternance</w:t>
      </w:r>
    </w:p>
    <w:p w:rsidR="0079186E" w:rsidRPr="0079186E" w:rsidRDefault="0079186E" w:rsidP="001D1F96">
      <w:pPr>
        <w:rPr>
          <w:rFonts w:ascii="Tahoma" w:hAnsi="Tahoma" w:cs="Tahoma"/>
        </w:rPr>
      </w:pPr>
      <w:r w:rsidRPr="0079186E">
        <w:rPr>
          <w:rFonts w:ascii="Tahoma" w:hAnsi="Tahoma" w:cs="Tahoma"/>
        </w:rPr>
        <w:t>L’ordre des initiatives d’unité</w:t>
      </w:r>
      <w:r w:rsidR="00E007E8">
        <w:rPr>
          <w:rFonts w:ascii="Tahoma" w:hAnsi="Tahoma" w:cs="Tahoma"/>
        </w:rPr>
        <w:t>s</w:t>
      </w:r>
      <w:r w:rsidRPr="0079186E">
        <w:rPr>
          <w:rFonts w:ascii="Tahoma" w:hAnsi="Tahoma" w:cs="Tahoma"/>
        </w:rPr>
        <w:t xml:space="preserve"> est effectué en alternance tronqué par un tirage </w:t>
      </w:r>
      <w:r w:rsidR="00E007E8">
        <w:rPr>
          <w:rFonts w:ascii="Tahoma" w:hAnsi="Tahoma" w:cs="Tahoma"/>
        </w:rPr>
        <w:t>aléatoire de dé représentant le camp choisi.</w:t>
      </w:r>
    </w:p>
    <w:p w:rsidR="001D1F96" w:rsidRPr="0079186E" w:rsidRDefault="001D1F96" w:rsidP="001D1F96">
      <w:pPr>
        <w:rPr>
          <w:rFonts w:ascii="Tahoma" w:hAnsi="Tahoma" w:cs="Tahoma"/>
        </w:rPr>
      </w:pPr>
      <w:r w:rsidRPr="0079186E">
        <w:rPr>
          <w:rFonts w:ascii="Tahoma" w:hAnsi="Tahoma" w:cs="Tahoma"/>
        </w:rPr>
        <w:t xml:space="preserve">Avant le début de la partie, chaque unité de part et d’autre des deux camps sont représenté par 1 dé (pion) de couleur </w:t>
      </w:r>
      <w:r w:rsidR="0079186E" w:rsidRPr="0079186E">
        <w:rPr>
          <w:rFonts w:ascii="Tahoma" w:hAnsi="Tahoma" w:cs="Tahoma"/>
        </w:rPr>
        <w:t>de</w:t>
      </w:r>
      <w:r w:rsidRPr="0079186E">
        <w:rPr>
          <w:rFonts w:ascii="Tahoma" w:hAnsi="Tahoma" w:cs="Tahoma"/>
        </w:rPr>
        <w:t xml:space="preserve"> sa faction, et sera disposé dans un sac pour l’ordre de </w:t>
      </w:r>
      <w:r w:rsidR="00E007E8">
        <w:rPr>
          <w:rFonts w:ascii="Tahoma" w:hAnsi="Tahoma" w:cs="Tahoma"/>
        </w:rPr>
        <w:t>tour d</w:t>
      </w:r>
      <w:r w:rsidRPr="0079186E">
        <w:rPr>
          <w:rFonts w:ascii="Tahoma" w:hAnsi="Tahoma" w:cs="Tahoma"/>
        </w:rPr>
        <w:t>’initiative.</w:t>
      </w:r>
      <w:r w:rsidR="0079186E" w:rsidRPr="0079186E">
        <w:rPr>
          <w:rFonts w:ascii="Tahoma" w:hAnsi="Tahoma" w:cs="Tahoma"/>
        </w:rPr>
        <w:t xml:space="preserve"> Un tirage aléatoire défini qu’elle camp joue et avec l’unité du</w:t>
      </w:r>
      <w:r w:rsidR="00E007E8">
        <w:rPr>
          <w:rFonts w:ascii="Tahoma" w:hAnsi="Tahoma" w:cs="Tahoma"/>
        </w:rPr>
        <w:t xml:space="preserve"> choix du joueur.</w:t>
      </w:r>
    </w:p>
    <w:p w:rsidR="001D1F96" w:rsidRDefault="001D1F96" w:rsidP="001D1F96">
      <w:pPr>
        <w:rPr>
          <w:rFonts w:ascii="Tahoma" w:hAnsi="Tahoma" w:cs="Tahoma"/>
        </w:rPr>
      </w:pPr>
      <w:r w:rsidRPr="0079186E">
        <w:rPr>
          <w:rFonts w:ascii="Tahoma" w:hAnsi="Tahoma" w:cs="Tahoma"/>
        </w:rPr>
        <w:t xml:space="preserve">A chaque </w:t>
      </w:r>
      <w:r w:rsidR="00E007E8">
        <w:rPr>
          <w:rFonts w:ascii="Tahoma" w:hAnsi="Tahoma" w:cs="Tahoma"/>
        </w:rPr>
        <w:t>tirage d’un dès</w:t>
      </w:r>
      <w:r w:rsidR="00164644">
        <w:rPr>
          <w:rFonts w:ascii="Tahoma" w:hAnsi="Tahoma" w:cs="Tahoma"/>
        </w:rPr>
        <w:t>,</w:t>
      </w:r>
      <w:r w:rsidR="00E007E8">
        <w:rPr>
          <w:rFonts w:ascii="Tahoma" w:hAnsi="Tahoma" w:cs="Tahoma"/>
        </w:rPr>
        <w:t xml:space="preserve"> le joueur choisi qu’elle unité effectue ces actions de jeu</w:t>
      </w:r>
      <w:r w:rsidR="00164644">
        <w:rPr>
          <w:rFonts w:ascii="Tahoma" w:hAnsi="Tahoma" w:cs="Tahoma"/>
        </w:rPr>
        <w:t>,</w:t>
      </w:r>
      <w:r w:rsidR="00E007E8">
        <w:rPr>
          <w:rFonts w:ascii="Tahoma" w:hAnsi="Tahoma" w:cs="Tahoma"/>
        </w:rPr>
        <w:t xml:space="preserve"> et ainsi de suite jusqu’à vider le sac. </w:t>
      </w:r>
      <w:r w:rsidRPr="0079186E">
        <w:rPr>
          <w:rFonts w:ascii="Tahoma" w:hAnsi="Tahoma" w:cs="Tahoma"/>
        </w:rPr>
        <w:t xml:space="preserve">Lorsqu’il le sac est vide, toute les unités de la table </w:t>
      </w:r>
      <w:r w:rsidR="00E007E8">
        <w:rPr>
          <w:rFonts w:ascii="Tahoma" w:hAnsi="Tahoma" w:cs="Tahoma"/>
        </w:rPr>
        <w:t>ont étés</w:t>
      </w:r>
      <w:r w:rsidRPr="0079186E">
        <w:rPr>
          <w:rFonts w:ascii="Tahoma" w:hAnsi="Tahoma" w:cs="Tahoma"/>
        </w:rPr>
        <w:t xml:space="preserve"> activées</w:t>
      </w:r>
      <w:r w:rsidR="00E007E8">
        <w:rPr>
          <w:rFonts w:ascii="Tahoma" w:hAnsi="Tahoma" w:cs="Tahoma"/>
        </w:rPr>
        <w:t>,</w:t>
      </w:r>
      <w:r w:rsidRPr="0079186E">
        <w:rPr>
          <w:rFonts w:ascii="Tahoma" w:hAnsi="Tahoma" w:cs="Tahoma"/>
        </w:rPr>
        <w:t xml:space="preserve"> </w:t>
      </w:r>
      <w:r w:rsidR="00E007E8">
        <w:rPr>
          <w:rFonts w:ascii="Tahoma" w:hAnsi="Tahoma" w:cs="Tahoma"/>
        </w:rPr>
        <w:t>on</w:t>
      </w:r>
      <w:r w:rsidRPr="0079186E">
        <w:rPr>
          <w:rFonts w:ascii="Tahoma" w:hAnsi="Tahoma" w:cs="Tahoma"/>
        </w:rPr>
        <w:t xml:space="preserve"> replace</w:t>
      </w:r>
      <w:r w:rsidR="00E007E8">
        <w:rPr>
          <w:rFonts w:ascii="Tahoma" w:hAnsi="Tahoma" w:cs="Tahoma"/>
        </w:rPr>
        <w:t xml:space="preserve"> alors</w:t>
      </w:r>
      <w:r w:rsidRPr="0079186E">
        <w:rPr>
          <w:rFonts w:ascii="Tahoma" w:hAnsi="Tahoma" w:cs="Tahoma"/>
        </w:rPr>
        <w:t xml:space="preserve"> l’ensemble</w:t>
      </w:r>
      <w:r w:rsidR="0079186E" w:rsidRPr="0079186E">
        <w:rPr>
          <w:rFonts w:ascii="Tahoma" w:hAnsi="Tahoma" w:cs="Tahoma"/>
        </w:rPr>
        <w:t xml:space="preserve"> </w:t>
      </w:r>
      <w:r w:rsidRPr="0079186E">
        <w:rPr>
          <w:rFonts w:ascii="Tahoma" w:hAnsi="Tahoma" w:cs="Tahoma"/>
        </w:rPr>
        <w:t>des dés</w:t>
      </w:r>
      <w:r w:rsidR="00E007E8">
        <w:rPr>
          <w:rFonts w:ascii="Tahoma" w:hAnsi="Tahoma" w:cs="Tahoma"/>
        </w:rPr>
        <w:t>,</w:t>
      </w:r>
      <w:r w:rsidRPr="0079186E">
        <w:rPr>
          <w:rFonts w:ascii="Tahoma" w:hAnsi="Tahoma" w:cs="Tahoma"/>
        </w:rPr>
        <w:t xml:space="preserve"> en fonction des unités encore présentes en jeu</w:t>
      </w:r>
      <w:r w:rsidR="00E007E8">
        <w:rPr>
          <w:rFonts w:ascii="Tahoma" w:hAnsi="Tahoma" w:cs="Tahoma"/>
        </w:rPr>
        <w:t>,</w:t>
      </w:r>
      <w:r w:rsidRPr="0079186E">
        <w:rPr>
          <w:rFonts w:ascii="Tahoma" w:hAnsi="Tahoma" w:cs="Tahoma"/>
        </w:rPr>
        <w:t xml:space="preserve"> pour </w:t>
      </w:r>
      <w:r w:rsidR="00E007E8">
        <w:rPr>
          <w:rFonts w:ascii="Tahoma" w:hAnsi="Tahoma" w:cs="Tahoma"/>
        </w:rPr>
        <w:t xml:space="preserve">débuter </w:t>
      </w:r>
      <w:r w:rsidRPr="0079186E">
        <w:rPr>
          <w:rFonts w:ascii="Tahoma" w:hAnsi="Tahoma" w:cs="Tahoma"/>
        </w:rPr>
        <w:t>un nouveau tour.</w:t>
      </w:r>
    </w:p>
    <w:p w:rsidR="0079186E" w:rsidRDefault="0079186E" w:rsidP="001D1F96">
      <w:pPr>
        <w:rPr>
          <w:rFonts w:ascii="Tahoma" w:hAnsi="Tahoma" w:cs="Tahoma"/>
        </w:rPr>
      </w:pPr>
    </w:p>
    <w:p w:rsidR="0079186E" w:rsidRDefault="0079186E" w:rsidP="001D1F96">
      <w:pPr>
        <w:rPr>
          <w:rFonts w:ascii="Tahoma" w:hAnsi="Tahoma" w:cs="Tahoma"/>
        </w:rPr>
      </w:pPr>
    </w:p>
    <w:p w:rsidR="0079186E" w:rsidRPr="00E007E8" w:rsidRDefault="0079186E" w:rsidP="0079186E">
      <w:pPr>
        <w:pStyle w:val="Titre1"/>
        <w:jc w:val="center"/>
        <w:rPr>
          <w:rFonts w:ascii="Tahoma" w:hAnsi="Tahoma" w:cs="Tahoma"/>
        </w:rPr>
      </w:pPr>
      <w:r w:rsidRPr="00E007E8">
        <w:rPr>
          <w:rFonts w:ascii="Tahoma" w:hAnsi="Tahoma" w:cs="Tahoma"/>
        </w:rPr>
        <w:t>Interdiction MG</w:t>
      </w:r>
    </w:p>
    <w:p w:rsidR="0079186E" w:rsidRPr="00E007E8" w:rsidRDefault="008E4245" w:rsidP="001D1F96">
      <w:pPr>
        <w:rPr>
          <w:rFonts w:ascii="Tahoma" w:hAnsi="Tahoma" w:cs="Tahoma"/>
        </w:rPr>
      </w:pPr>
      <w:r>
        <w:rPr>
          <w:rFonts w:ascii="Tahoma" w:hAnsi="Tahoma" w:cs="Tahoma"/>
        </w:rPr>
        <w:t>Les MG(s) dispose de la règle</w:t>
      </w:r>
      <w:r w:rsidR="0079186E" w:rsidRPr="00E007E8">
        <w:rPr>
          <w:rFonts w:ascii="Tahoma" w:hAnsi="Tahoma" w:cs="Tahoma"/>
        </w:rPr>
        <w:t xml:space="preserve"> dite d’interdiction qui permet de faire feu continuellement sur tout ennemi dans une zone définie.</w:t>
      </w:r>
    </w:p>
    <w:p w:rsidR="0079186E" w:rsidRPr="00E007E8" w:rsidRDefault="00E007E8" w:rsidP="001D1F96">
      <w:pPr>
        <w:rPr>
          <w:rFonts w:ascii="Tahoma" w:hAnsi="Tahoma" w:cs="Tahoma"/>
        </w:rPr>
      </w:pPr>
      <w:r>
        <w:rPr>
          <w:rFonts w:ascii="Tahoma" w:hAnsi="Tahoma" w:cs="Tahoma"/>
        </w:rPr>
        <w:t>Pour se faire, l</w:t>
      </w:r>
      <w:r w:rsidR="0079186E" w:rsidRPr="00E007E8">
        <w:rPr>
          <w:rFonts w:ascii="Tahoma" w:hAnsi="Tahoma" w:cs="Tahoma"/>
        </w:rPr>
        <w:t>e joueur place son unité d’un marker d’interdiction et reporte celui-ci</w:t>
      </w:r>
      <w:r w:rsidR="00B94CE0">
        <w:rPr>
          <w:rFonts w:ascii="Tahoma" w:hAnsi="Tahoma" w:cs="Tahoma"/>
        </w:rPr>
        <w:t xml:space="preserve"> dans une direction</w:t>
      </w:r>
      <w:r w:rsidR="0079186E" w:rsidRPr="00E007E8">
        <w:rPr>
          <w:rFonts w:ascii="Tahoma" w:hAnsi="Tahoma" w:cs="Tahoma"/>
        </w:rPr>
        <w:t xml:space="preserve"> </w:t>
      </w:r>
      <w:r w:rsidR="008E4245">
        <w:rPr>
          <w:rFonts w:ascii="Tahoma" w:hAnsi="Tahoma" w:cs="Tahoma"/>
        </w:rPr>
        <w:t xml:space="preserve">visible a porté </w:t>
      </w:r>
      <w:r w:rsidR="00B94CE0">
        <w:rPr>
          <w:rFonts w:ascii="Tahoma" w:hAnsi="Tahoma" w:cs="Tahoma"/>
        </w:rPr>
        <w:t>face à lui d’une distance minimum de sa zone d’</w:t>
      </w:r>
      <w:r w:rsidR="008E4245">
        <w:rPr>
          <w:rFonts w:ascii="Tahoma" w:hAnsi="Tahoma" w:cs="Tahoma"/>
        </w:rPr>
        <w:t>effet</w:t>
      </w:r>
      <w:r w:rsidR="00164644">
        <w:rPr>
          <w:rFonts w:ascii="Tahoma" w:hAnsi="Tahoma" w:cs="Tahoma"/>
        </w:rPr>
        <w:t>.</w:t>
      </w:r>
      <w:r w:rsidR="008E4245">
        <w:rPr>
          <w:rFonts w:ascii="Tahoma" w:hAnsi="Tahoma" w:cs="Tahoma"/>
        </w:rPr>
        <w:t xml:space="preserve"> </w:t>
      </w:r>
      <w:r w:rsidR="00164644">
        <w:rPr>
          <w:rFonts w:ascii="Tahoma" w:hAnsi="Tahoma" w:cs="Tahoma"/>
        </w:rPr>
        <w:t>L</w:t>
      </w:r>
      <w:r w:rsidR="008E4245">
        <w:rPr>
          <w:rFonts w:ascii="Tahoma" w:hAnsi="Tahoma" w:cs="Tahoma"/>
        </w:rPr>
        <w:t>e</w:t>
      </w:r>
      <w:r w:rsidR="0079186E" w:rsidRPr="00E007E8">
        <w:rPr>
          <w:rFonts w:ascii="Tahoma" w:hAnsi="Tahoma" w:cs="Tahoma"/>
        </w:rPr>
        <w:t xml:space="preserve"> </w:t>
      </w:r>
      <w:r w:rsidR="00B94CE0">
        <w:rPr>
          <w:rFonts w:ascii="Tahoma" w:hAnsi="Tahoma" w:cs="Tahoma"/>
        </w:rPr>
        <w:t>marker</w:t>
      </w:r>
      <w:r w:rsidR="00164644">
        <w:rPr>
          <w:rFonts w:ascii="Tahoma" w:hAnsi="Tahoma" w:cs="Tahoma"/>
        </w:rPr>
        <w:t xml:space="preserve"> ainsi placé,</w:t>
      </w:r>
      <w:r w:rsidR="00B94CE0">
        <w:rPr>
          <w:rFonts w:ascii="Tahoma" w:hAnsi="Tahoma" w:cs="Tahoma"/>
        </w:rPr>
        <w:t xml:space="preserve"> </w:t>
      </w:r>
      <w:r w:rsidR="008E4245">
        <w:rPr>
          <w:rFonts w:ascii="Tahoma" w:hAnsi="Tahoma" w:cs="Tahoma"/>
        </w:rPr>
        <w:t>représente</w:t>
      </w:r>
      <w:r w:rsidR="00B94CE0">
        <w:rPr>
          <w:rFonts w:ascii="Tahoma" w:hAnsi="Tahoma" w:cs="Tahoma"/>
        </w:rPr>
        <w:t xml:space="preserve"> le centre </w:t>
      </w:r>
      <w:r w:rsidR="008E4245">
        <w:rPr>
          <w:rFonts w:ascii="Tahoma" w:hAnsi="Tahoma" w:cs="Tahoma"/>
        </w:rPr>
        <w:t xml:space="preserve">de la zone </w:t>
      </w:r>
      <w:r w:rsidR="00164644">
        <w:rPr>
          <w:rFonts w:ascii="Tahoma" w:hAnsi="Tahoma" w:cs="Tahoma"/>
        </w:rPr>
        <w:t xml:space="preserve">d’effet </w:t>
      </w:r>
      <w:r w:rsidR="008E4245">
        <w:rPr>
          <w:rFonts w:ascii="Tahoma" w:hAnsi="Tahoma" w:cs="Tahoma"/>
        </w:rPr>
        <w:t xml:space="preserve">d’interdiction d’un </w:t>
      </w:r>
      <w:r w:rsidR="0079186E" w:rsidRPr="00E007E8">
        <w:rPr>
          <w:rFonts w:ascii="Tahoma" w:hAnsi="Tahoma" w:cs="Tahoma"/>
        </w:rPr>
        <w:t xml:space="preserve">diamètre de 12 </w:t>
      </w:r>
      <w:proofErr w:type="spellStart"/>
      <w:r w:rsidR="00A55D53">
        <w:rPr>
          <w:rFonts w:ascii="Tahoma" w:hAnsi="Tahoma" w:cs="Tahoma"/>
        </w:rPr>
        <w:t>inch</w:t>
      </w:r>
      <w:proofErr w:type="spellEnd"/>
      <w:r w:rsidR="0079186E" w:rsidRPr="00E007E8">
        <w:rPr>
          <w:rFonts w:ascii="Tahoma" w:hAnsi="Tahoma" w:cs="Tahoma"/>
        </w:rPr>
        <w:t xml:space="preserve">. </w:t>
      </w:r>
      <w:r w:rsidR="008E4245">
        <w:rPr>
          <w:rFonts w:ascii="Tahoma" w:hAnsi="Tahoma" w:cs="Tahoma"/>
        </w:rPr>
        <w:t>La MG</w:t>
      </w:r>
      <w:r w:rsidR="0079186E" w:rsidRPr="00E007E8">
        <w:rPr>
          <w:rFonts w:ascii="Tahoma" w:hAnsi="Tahoma" w:cs="Tahoma"/>
        </w:rPr>
        <w:t xml:space="preserve"> est considérée en tir </w:t>
      </w:r>
      <w:r w:rsidR="00164644">
        <w:rPr>
          <w:rFonts w:ascii="Tahoma" w:hAnsi="Tahoma" w:cs="Tahoma"/>
        </w:rPr>
        <w:t xml:space="preserve">continu </w:t>
      </w:r>
      <w:r w:rsidR="0079186E" w:rsidRPr="00E007E8">
        <w:rPr>
          <w:rFonts w:ascii="Tahoma" w:hAnsi="Tahoma" w:cs="Tahoma"/>
        </w:rPr>
        <w:t xml:space="preserve">de réaction sur toute unité </w:t>
      </w:r>
      <w:r>
        <w:rPr>
          <w:rFonts w:ascii="Tahoma" w:hAnsi="Tahoma" w:cs="Tahoma"/>
        </w:rPr>
        <w:t xml:space="preserve">ennemi </w:t>
      </w:r>
      <w:r w:rsidR="008E4245">
        <w:rPr>
          <w:rFonts w:ascii="Tahoma" w:hAnsi="Tahoma" w:cs="Tahoma"/>
        </w:rPr>
        <w:t>a vu rentrant dans sa</w:t>
      </w:r>
      <w:r w:rsidR="0079186E" w:rsidRPr="00E007E8">
        <w:rPr>
          <w:rFonts w:ascii="Tahoma" w:hAnsi="Tahoma" w:cs="Tahoma"/>
        </w:rPr>
        <w:t xml:space="preserve"> zone</w:t>
      </w:r>
      <w:r w:rsidR="008E4245">
        <w:rPr>
          <w:rFonts w:ascii="Tahoma" w:hAnsi="Tahoma" w:cs="Tahoma"/>
        </w:rPr>
        <w:t>,</w:t>
      </w:r>
      <w:r w:rsidR="00951F20" w:rsidRPr="00E007E8">
        <w:rPr>
          <w:rFonts w:ascii="Tahoma" w:hAnsi="Tahoma" w:cs="Tahoma"/>
        </w:rPr>
        <w:t xml:space="preserve"> et subit les dégât</w:t>
      </w:r>
      <w:r w:rsidR="00164644">
        <w:rPr>
          <w:rFonts w:ascii="Tahoma" w:hAnsi="Tahoma" w:cs="Tahoma"/>
        </w:rPr>
        <w:t>s de l’arme avec modificateur (à</w:t>
      </w:r>
      <w:r w:rsidR="008E4245">
        <w:rPr>
          <w:rFonts w:ascii="Tahoma" w:hAnsi="Tahoma" w:cs="Tahoma"/>
        </w:rPr>
        <w:t xml:space="preserve"> </w:t>
      </w:r>
      <w:r w:rsidR="00164644">
        <w:rPr>
          <w:rFonts w:ascii="Tahoma" w:hAnsi="Tahoma" w:cs="Tahoma"/>
        </w:rPr>
        <w:t>définir</w:t>
      </w:r>
      <w:r w:rsidR="008E4245">
        <w:rPr>
          <w:rFonts w:ascii="Tahoma" w:hAnsi="Tahoma" w:cs="Tahoma"/>
        </w:rPr>
        <w:t>). L’interdiction est reportée de tour en tour au bon vouloir du joueur.</w:t>
      </w:r>
    </w:p>
    <w:p w:rsidR="00951F20" w:rsidRDefault="00951F20" w:rsidP="001D1F96">
      <w:pPr>
        <w:rPr>
          <w:rFonts w:ascii="Tahoma" w:hAnsi="Tahoma" w:cs="Tahoma"/>
        </w:rPr>
      </w:pPr>
      <w:r w:rsidRPr="00E007E8">
        <w:rPr>
          <w:rFonts w:ascii="Tahoma" w:hAnsi="Tahoma" w:cs="Tahoma"/>
        </w:rPr>
        <w:t xml:space="preserve">En fin de tour, lorsque l’on replace </w:t>
      </w:r>
      <w:r w:rsidR="00A55D53">
        <w:rPr>
          <w:rFonts w:ascii="Tahoma" w:hAnsi="Tahoma" w:cs="Tahoma"/>
        </w:rPr>
        <w:t>l’ensemble des</w:t>
      </w:r>
      <w:r w:rsidRPr="00E007E8">
        <w:rPr>
          <w:rFonts w:ascii="Tahoma" w:hAnsi="Tahoma" w:cs="Tahoma"/>
        </w:rPr>
        <w:t xml:space="preserve"> dés d’activation dans le sac</w:t>
      </w:r>
      <w:r w:rsidR="00A55D53">
        <w:rPr>
          <w:rFonts w:ascii="Tahoma" w:hAnsi="Tahoma" w:cs="Tahoma"/>
        </w:rPr>
        <w:t xml:space="preserve"> pour une seconde manche de jeu</w:t>
      </w:r>
      <w:r w:rsidRPr="00E007E8">
        <w:rPr>
          <w:rFonts w:ascii="Tahoma" w:hAnsi="Tahoma" w:cs="Tahoma"/>
        </w:rPr>
        <w:t>, le joueur peut s’il le souhaite</w:t>
      </w:r>
      <w:r w:rsidR="00A55D53">
        <w:rPr>
          <w:rFonts w:ascii="Tahoma" w:hAnsi="Tahoma" w:cs="Tahoma"/>
        </w:rPr>
        <w:t>,</w:t>
      </w:r>
      <w:r w:rsidRPr="00E007E8">
        <w:rPr>
          <w:rFonts w:ascii="Tahoma" w:hAnsi="Tahoma" w:cs="Tahoma"/>
        </w:rPr>
        <w:t xml:space="preserve"> enlever </w:t>
      </w:r>
      <w:r w:rsidR="00B94CE0">
        <w:rPr>
          <w:rFonts w:ascii="Tahoma" w:hAnsi="Tahoma" w:cs="Tahoma"/>
        </w:rPr>
        <w:t>son</w:t>
      </w:r>
      <w:r w:rsidRPr="00E007E8">
        <w:rPr>
          <w:rFonts w:ascii="Tahoma" w:hAnsi="Tahoma" w:cs="Tahoma"/>
        </w:rPr>
        <w:t xml:space="preserve"> marker d’interdiction pour </w:t>
      </w:r>
      <w:r w:rsidR="00164644">
        <w:rPr>
          <w:rFonts w:ascii="Tahoma" w:hAnsi="Tahoma" w:cs="Tahoma"/>
        </w:rPr>
        <w:t>disposer de</w:t>
      </w:r>
      <w:r w:rsidRPr="00E007E8">
        <w:rPr>
          <w:rFonts w:ascii="Tahoma" w:hAnsi="Tahoma" w:cs="Tahoma"/>
        </w:rPr>
        <w:t xml:space="preserve"> </w:t>
      </w:r>
      <w:r w:rsidR="00B94CE0">
        <w:rPr>
          <w:rFonts w:ascii="Tahoma" w:hAnsi="Tahoma" w:cs="Tahoma"/>
        </w:rPr>
        <w:t>son</w:t>
      </w:r>
      <w:r w:rsidRPr="00E007E8">
        <w:rPr>
          <w:rFonts w:ascii="Tahoma" w:hAnsi="Tahoma" w:cs="Tahoma"/>
        </w:rPr>
        <w:t xml:space="preserve"> unité lors de sa phase d’initiative. Il peut ainsi bouger et faire feu avec sa MG</w:t>
      </w:r>
      <w:r w:rsidR="00B94CE0">
        <w:rPr>
          <w:rFonts w:ascii="Tahoma" w:hAnsi="Tahoma" w:cs="Tahoma"/>
        </w:rPr>
        <w:t>,</w:t>
      </w:r>
      <w:r w:rsidRPr="00E007E8">
        <w:rPr>
          <w:rFonts w:ascii="Tahoma" w:hAnsi="Tahoma" w:cs="Tahoma"/>
        </w:rPr>
        <w:t xml:space="preserve"> mais aussi redéfinir une nouvelle zone d’interdiction en fonction des règles suscités.</w:t>
      </w:r>
      <w:r w:rsidR="00B94CE0">
        <w:rPr>
          <w:rFonts w:ascii="Tahoma" w:hAnsi="Tahoma" w:cs="Tahoma"/>
        </w:rPr>
        <w:t xml:space="preserve"> Cette nouvelle mise en place d’interdiction ne peut être effectué </w:t>
      </w:r>
      <w:r w:rsidR="008E4245">
        <w:rPr>
          <w:rFonts w:ascii="Tahoma" w:hAnsi="Tahoma" w:cs="Tahoma"/>
        </w:rPr>
        <w:t>qu’</w:t>
      </w:r>
      <w:r w:rsidR="00B94CE0">
        <w:rPr>
          <w:rFonts w:ascii="Tahoma" w:hAnsi="Tahoma" w:cs="Tahoma"/>
        </w:rPr>
        <w:t>avant ou après un simple mouvement d’avance</w:t>
      </w:r>
      <w:r w:rsidR="00164644">
        <w:rPr>
          <w:rFonts w:ascii="Tahoma" w:hAnsi="Tahoma" w:cs="Tahoma"/>
        </w:rPr>
        <w:t xml:space="preserve"> ce qui clôture son activation.</w:t>
      </w:r>
    </w:p>
    <w:p w:rsidR="00C36C32" w:rsidRPr="00E007E8" w:rsidRDefault="00C36C32" w:rsidP="001D1F96">
      <w:pPr>
        <w:rPr>
          <w:rFonts w:ascii="Tahoma" w:hAnsi="Tahoma" w:cs="Tahoma"/>
        </w:rPr>
      </w:pPr>
      <w:bookmarkStart w:id="0" w:name="_GoBack"/>
      <w:bookmarkEnd w:id="0"/>
    </w:p>
    <w:p w:rsidR="0079186E" w:rsidRPr="001D1F96" w:rsidRDefault="0079186E" w:rsidP="001D1F96"/>
    <w:p w:rsidR="00291513" w:rsidRPr="00942742" w:rsidRDefault="00942742">
      <w:pPr>
        <w:rPr>
          <w:rFonts w:ascii="Tahoma" w:hAnsi="Tahoma" w:cs="Tahoma"/>
        </w:rPr>
      </w:pPr>
      <w:r w:rsidRPr="00942742">
        <w:rPr>
          <w:rFonts w:ascii="Tahoma" w:hAnsi="Tahoma" w:cs="Tahoma"/>
        </w:rPr>
        <w:t xml:space="preserve"> </w:t>
      </w:r>
    </w:p>
    <w:sectPr w:rsidR="00291513" w:rsidRPr="00942742" w:rsidSect="00616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F4C"/>
    <w:multiLevelType w:val="hybridMultilevel"/>
    <w:tmpl w:val="7A3E3B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E7"/>
    <w:rsid w:val="00034072"/>
    <w:rsid w:val="000720AA"/>
    <w:rsid w:val="000C3F8C"/>
    <w:rsid w:val="001112E6"/>
    <w:rsid w:val="00164644"/>
    <w:rsid w:val="001D1F96"/>
    <w:rsid w:val="00291513"/>
    <w:rsid w:val="002F7917"/>
    <w:rsid w:val="0030610F"/>
    <w:rsid w:val="0036160E"/>
    <w:rsid w:val="003830F6"/>
    <w:rsid w:val="003C4CC9"/>
    <w:rsid w:val="0047034C"/>
    <w:rsid w:val="0049710D"/>
    <w:rsid w:val="004B0E14"/>
    <w:rsid w:val="004D4F7D"/>
    <w:rsid w:val="005025AE"/>
    <w:rsid w:val="00522832"/>
    <w:rsid w:val="00543E3C"/>
    <w:rsid w:val="005E5CDC"/>
    <w:rsid w:val="006167C2"/>
    <w:rsid w:val="006A15D7"/>
    <w:rsid w:val="006D61FB"/>
    <w:rsid w:val="0079186E"/>
    <w:rsid w:val="0084700C"/>
    <w:rsid w:val="008A65D4"/>
    <w:rsid w:val="008D4EA1"/>
    <w:rsid w:val="008E4245"/>
    <w:rsid w:val="008E6D84"/>
    <w:rsid w:val="00942742"/>
    <w:rsid w:val="00951F20"/>
    <w:rsid w:val="00A52B64"/>
    <w:rsid w:val="00A55D53"/>
    <w:rsid w:val="00AE3FE7"/>
    <w:rsid w:val="00B130C3"/>
    <w:rsid w:val="00B24FFD"/>
    <w:rsid w:val="00B94CE0"/>
    <w:rsid w:val="00BE44C4"/>
    <w:rsid w:val="00C36C32"/>
    <w:rsid w:val="00C6338A"/>
    <w:rsid w:val="00C96A17"/>
    <w:rsid w:val="00CC7379"/>
    <w:rsid w:val="00CD6CEE"/>
    <w:rsid w:val="00D0273F"/>
    <w:rsid w:val="00D213A7"/>
    <w:rsid w:val="00DA64BD"/>
    <w:rsid w:val="00E007E8"/>
    <w:rsid w:val="00E0623C"/>
    <w:rsid w:val="00E21F54"/>
    <w:rsid w:val="00EA048A"/>
    <w:rsid w:val="00ED163C"/>
    <w:rsid w:val="00F75910"/>
    <w:rsid w:val="00FA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BBEC"/>
  <w15:chartTrackingRefBased/>
  <w15:docId w15:val="{C12D30CD-FC64-4E08-B4CF-CC952C1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53"/>
  </w:style>
  <w:style w:type="paragraph" w:styleId="Titre1">
    <w:name w:val="heading 1"/>
    <w:basedOn w:val="Normal"/>
    <w:next w:val="Normal"/>
    <w:link w:val="Titre1Car"/>
    <w:uiPriority w:val="9"/>
    <w:qFormat/>
    <w:rsid w:val="00A55D5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5D5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D5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5D5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D5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5D5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5D5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5D5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5D5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5D5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A55D53"/>
    <w:rPr>
      <w:caps/>
      <w:spacing w:val="15"/>
      <w:shd w:val="clear" w:color="auto" w:fill="DEEAF6" w:themeFill="accent1" w:themeFillTint="33"/>
    </w:rPr>
  </w:style>
  <w:style w:type="paragraph" w:styleId="Sansinterligne">
    <w:name w:val="No Spacing"/>
    <w:uiPriority w:val="1"/>
    <w:qFormat/>
    <w:rsid w:val="00A55D53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A55D53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55D53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55D53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55D53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55D53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55D5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55D5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55D53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55D5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D5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5D5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55D5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A55D53"/>
    <w:rPr>
      <w:b/>
      <w:bCs/>
    </w:rPr>
  </w:style>
  <w:style w:type="character" w:styleId="Accentuation">
    <w:name w:val="Emphasis"/>
    <w:uiPriority w:val="20"/>
    <w:qFormat/>
    <w:rsid w:val="00A55D53"/>
    <w:rPr>
      <w:caps/>
      <w:color w:val="1F4D78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A55D5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55D5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D5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D53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A55D53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A55D53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A55D53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A55D53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A55D5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55D53"/>
    <w:pPr>
      <w:outlineLvl w:val="9"/>
    </w:pPr>
  </w:style>
  <w:style w:type="paragraph" w:styleId="Paragraphedeliste">
    <w:name w:val="List Paragraph"/>
    <w:basedOn w:val="Normal"/>
    <w:uiPriority w:val="34"/>
    <w:qFormat/>
    <w:rsid w:val="00A5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A787-B97D-47ED-94A2-2DC179D0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1663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XBood</dc:creator>
  <cp:keywords/>
  <dc:description/>
  <cp:lastModifiedBy>XBood</cp:lastModifiedBy>
  <cp:revision>13</cp:revision>
  <dcterms:created xsi:type="dcterms:W3CDTF">2023-01-14T09:19:00Z</dcterms:created>
  <dcterms:modified xsi:type="dcterms:W3CDTF">2023-01-14T21:50:00Z</dcterms:modified>
</cp:coreProperties>
</file>